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6D1DA" w14:textId="77777777" w:rsidR="00185721" w:rsidRDefault="00B221C9">
      <w:pPr>
        <w:pStyle w:val="a4"/>
      </w:pPr>
      <w:r>
        <w:t>luna-kmu User Manual</w:t>
      </w:r>
    </w:p>
    <w:p w14:paraId="4B8D8404" w14:textId="77777777" w:rsidR="00185721" w:rsidRDefault="00B221C9">
      <w:pPr>
        <w:pStyle w:val="a6"/>
      </w:pPr>
      <w:r>
        <w:t>Version 0.1.0</w:t>
      </w:r>
    </w:p>
    <w:p w14:paraId="0F0E75E8" w14:textId="77777777" w:rsidR="00185721" w:rsidRDefault="00B221C9">
      <w:pPr>
        <w:pStyle w:val="Abstract"/>
      </w:pPr>
      <w:r>
        <w:rPr>
          <w:rStyle w:val="VerbatimChar"/>
        </w:rPr>
        <w:t>kmu</w:t>
      </w:r>
      <w:r>
        <w:t xml:space="preserve"> is a key management CLI for Thales Luna HSMs: generate and manage keys, encrypt and decrypt, move key material in and out, and negotiate a key with a payShield TMD.</w:t>
      </w:r>
    </w:p>
    <w:p w14:paraId="38CE00B3" w14:textId="77777777" w:rsidR="00185721" w:rsidRDefault="00B221C9">
      <w:pPr>
        <w:pStyle w:val="Abstract"/>
      </w:pPr>
      <w:r>
        <w:t xml:space="preserve">Every command runs once and holds no session. The full parameter list for any command is always available from </w:t>
      </w:r>
      <w:r>
        <w:rPr>
          <w:rStyle w:val="VerbatimChar"/>
        </w:rPr>
        <w:t>kmu &lt;command&gt; --help</w:t>
      </w:r>
      <w:r>
        <w:t>.</w:t>
      </w:r>
    </w:p>
    <w:sdt>
      <w:sdtPr>
        <w:rPr>
          <w:rFonts w:ascii="Times New Roman" w:eastAsia="標楷體" w:hAnsi="Times New Roman" w:cs="Times New Roman"/>
          <w:b w:val="0"/>
          <w:color w:val="auto"/>
          <w:sz w:val="24"/>
          <w:szCs w:val="24"/>
        </w:rPr>
        <w:id w:val="1965238124"/>
        <w:docPartObj>
          <w:docPartGallery w:val="Table of Contents"/>
          <w:docPartUnique/>
        </w:docPartObj>
      </w:sdtPr>
      <w:sdtEndPr/>
      <w:sdtContent>
        <w:p w14:paraId="51FDAE70" w14:textId="77777777" w:rsidR="00185721" w:rsidRDefault="00B221C9">
          <w:pPr>
            <w:pStyle w:val="af0"/>
          </w:pPr>
          <w:r>
            <w:t>Contents</w:t>
          </w:r>
        </w:p>
        <w:p w14:paraId="19085C09" w14:textId="52811423" w:rsidR="005372DA" w:rsidRDefault="00B221C9">
          <w:pPr>
            <w:pStyle w:val="21"/>
            <w:tabs>
              <w:tab w:val="right" w:leader="dot" w:pos="9350"/>
            </w:tabs>
            <w:rPr>
              <w:rFonts w:asciiTheme="minorHAnsi" w:eastAsiaTheme="minorEastAsia" w:hAnsiTheme="minorHAnsi" w:cstheme="minorBidi"/>
              <w:noProof/>
              <w:kern w:val="2"/>
              <w:lang w:eastAsia="zh-TW"/>
              <w14:ligatures w14:val="standardContextual"/>
            </w:rPr>
          </w:pPr>
          <w:r>
            <w:fldChar w:fldCharType="begin"/>
          </w:r>
          <w:r>
            <w:instrText>TOC \o "1-3" \h \z \u</w:instrText>
          </w:r>
          <w:r>
            <w:fldChar w:fldCharType="separate"/>
          </w:r>
          <w:hyperlink w:anchor="_Toc244618123" w:history="1">
            <w:r w:rsidR="005372DA" w:rsidRPr="007A4BF9">
              <w:rPr>
                <w:rStyle w:val="af"/>
                <w:noProof/>
              </w:rPr>
              <w:t>1. Getting started</w:t>
            </w:r>
            <w:r w:rsidR="005372DA">
              <w:rPr>
                <w:noProof/>
                <w:webHidden/>
              </w:rPr>
              <w:tab/>
            </w:r>
            <w:r w:rsidR="005372DA">
              <w:rPr>
                <w:noProof/>
                <w:webHidden/>
              </w:rPr>
              <w:fldChar w:fldCharType="begin"/>
            </w:r>
            <w:r w:rsidR="005372DA">
              <w:rPr>
                <w:noProof/>
                <w:webHidden/>
              </w:rPr>
              <w:instrText xml:space="preserve"> PAGEREF _Toc244618123 \h </w:instrText>
            </w:r>
            <w:r w:rsidR="005372DA">
              <w:rPr>
                <w:noProof/>
                <w:webHidden/>
              </w:rPr>
            </w:r>
            <w:r w:rsidR="005372DA">
              <w:rPr>
                <w:noProof/>
                <w:webHidden/>
              </w:rPr>
              <w:fldChar w:fldCharType="separate"/>
            </w:r>
            <w:r w:rsidR="005372DA">
              <w:rPr>
                <w:noProof/>
                <w:webHidden/>
              </w:rPr>
              <w:t>4</w:t>
            </w:r>
            <w:r w:rsidR="005372DA">
              <w:rPr>
                <w:noProof/>
                <w:webHidden/>
              </w:rPr>
              <w:fldChar w:fldCharType="end"/>
            </w:r>
          </w:hyperlink>
        </w:p>
        <w:p w14:paraId="70BF9045" w14:textId="22136639"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24" w:history="1">
            <w:r w:rsidRPr="007A4BF9">
              <w:rPr>
                <w:rStyle w:val="af"/>
                <w:noProof/>
              </w:rPr>
              <w:t>Getting the binary</w:t>
            </w:r>
            <w:r>
              <w:rPr>
                <w:noProof/>
                <w:webHidden/>
              </w:rPr>
              <w:tab/>
            </w:r>
            <w:r>
              <w:rPr>
                <w:noProof/>
                <w:webHidden/>
              </w:rPr>
              <w:fldChar w:fldCharType="begin"/>
            </w:r>
            <w:r>
              <w:rPr>
                <w:noProof/>
                <w:webHidden/>
              </w:rPr>
              <w:instrText xml:space="preserve"> PAGEREF _Toc244618124 \h </w:instrText>
            </w:r>
            <w:r>
              <w:rPr>
                <w:noProof/>
                <w:webHidden/>
              </w:rPr>
            </w:r>
            <w:r>
              <w:rPr>
                <w:noProof/>
                <w:webHidden/>
              </w:rPr>
              <w:fldChar w:fldCharType="separate"/>
            </w:r>
            <w:r>
              <w:rPr>
                <w:noProof/>
                <w:webHidden/>
              </w:rPr>
              <w:t>4</w:t>
            </w:r>
            <w:r>
              <w:rPr>
                <w:noProof/>
                <w:webHidden/>
              </w:rPr>
              <w:fldChar w:fldCharType="end"/>
            </w:r>
          </w:hyperlink>
        </w:p>
        <w:p w14:paraId="000EA074" w14:textId="47B92B0A"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25" w:history="1">
            <w:r w:rsidRPr="007A4BF9">
              <w:rPr>
                <w:rStyle w:val="af"/>
                <w:noProof/>
              </w:rPr>
              <w:t>Prerequisites</w:t>
            </w:r>
            <w:r>
              <w:rPr>
                <w:noProof/>
                <w:webHidden/>
              </w:rPr>
              <w:tab/>
            </w:r>
            <w:r>
              <w:rPr>
                <w:noProof/>
                <w:webHidden/>
              </w:rPr>
              <w:fldChar w:fldCharType="begin"/>
            </w:r>
            <w:r>
              <w:rPr>
                <w:noProof/>
                <w:webHidden/>
              </w:rPr>
              <w:instrText xml:space="preserve"> PAGEREF _Toc244618125 \h </w:instrText>
            </w:r>
            <w:r>
              <w:rPr>
                <w:noProof/>
                <w:webHidden/>
              </w:rPr>
            </w:r>
            <w:r>
              <w:rPr>
                <w:noProof/>
                <w:webHidden/>
              </w:rPr>
              <w:fldChar w:fldCharType="separate"/>
            </w:r>
            <w:r>
              <w:rPr>
                <w:noProof/>
                <w:webHidden/>
              </w:rPr>
              <w:t>4</w:t>
            </w:r>
            <w:r>
              <w:rPr>
                <w:noProof/>
                <w:webHidden/>
              </w:rPr>
              <w:fldChar w:fldCharType="end"/>
            </w:r>
          </w:hyperlink>
        </w:p>
        <w:p w14:paraId="4C2E3F82" w14:textId="2862A603"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26" w:history="1">
            <w:r w:rsidRPr="007A4BF9">
              <w:rPr>
                <w:rStyle w:val="af"/>
                <w:noProof/>
              </w:rPr>
              <w:t>Your first commands</w:t>
            </w:r>
            <w:r>
              <w:rPr>
                <w:noProof/>
                <w:webHidden/>
              </w:rPr>
              <w:tab/>
            </w:r>
            <w:r>
              <w:rPr>
                <w:noProof/>
                <w:webHidden/>
              </w:rPr>
              <w:fldChar w:fldCharType="begin"/>
            </w:r>
            <w:r>
              <w:rPr>
                <w:noProof/>
                <w:webHidden/>
              </w:rPr>
              <w:instrText xml:space="preserve"> PAGEREF _Toc244618126 \h </w:instrText>
            </w:r>
            <w:r>
              <w:rPr>
                <w:noProof/>
                <w:webHidden/>
              </w:rPr>
            </w:r>
            <w:r>
              <w:rPr>
                <w:noProof/>
                <w:webHidden/>
              </w:rPr>
              <w:fldChar w:fldCharType="separate"/>
            </w:r>
            <w:r>
              <w:rPr>
                <w:noProof/>
                <w:webHidden/>
              </w:rPr>
              <w:t>4</w:t>
            </w:r>
            <w:r>
              <w:rPr>
                <w:noProof/>
                <w:webHidden/>
              </w:rPr>
              <w:fldChar w:fldCharType="end"/>
            </w:r>
          </w:hyperlink>
        </w:p>
        <w:p w14:paraId="25472F01" w14:textId="4BBFB499"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27" w:history="1">
            <w:r w:rsidRPr="007A4BF9">
              <w:rPr>
                <w:rStyle w:val="af"/>
                <w:noProof/>
              </w:rPr>
              <w:t>Global options</w:t>
            </w:r>
            <w:r>
              <w:rPr>
                <w:noProof/>
                <w:webHidden/>
              </w:rPr>
              <w:tab/>
            </w:r>
            <w:r>
              <w:rPr>
                <w:noProof/>
                <w:webHidden/>
              </w:rPr>
              <w:fldChar w:fldCharType="begin"/>
            </w:r>
            <w:r>
              <w:rPr>
                <w:noProof/>
                <w:webHidden/>
              </w:rPr>
              <w:instrText xml:space="preserve"> PAGEREF _Toc244618127 \h </w:instrText>
            </w:r>
            <w:r>
              <w:rPr>
                <w:noProof/>
                <w:webHidden/>
              </w:rPr>
            </w:r>
            <w:r>
              <w:rPr>
                <w:noProof/>
                <w:webHidden/>
              </w:rPr>
              <w:fldChar w:fldCharType="separate"/>
            </w:r>
            <w:r>
              <w:rPr>
                <w:noProof/>
                <w:webHidden/>
              </w:rPr>
              <w:t>4</w:t>
            </w:r>
            <w:r>
              <w:rPr>
                <w:noProof/>
                <w:webHidden/>
              </w:rPr>
              <w:fldChar w:fldCharType="end"/>
            </w:r>
          </w:hyperlink>
        </w:p>
        <w:p w14:paraId="36E2F322" w14:textId="161F881D"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28" w:history="1">
            <w:r w:rsidRPr="007A4BF9">
              <w:rPr>
                <w:rStyle w:val="af"/>
                <w:noProof/>
              </w:rPr>
              <w:t>Exit codes</w:t>
            </w:r>
            <w:r>
              <w:rPr>
                <w:noProof/>
                <w:webHidden/>
              </w:rPr>
              <w:tab/>
            </w:r>
            <w:r>
              <w:rPr>
                <w:noProof/>
                <w:webHidden/>
              </w:rPr>
              <w:fldChar w:fldCharType="begin"/>
            </w:r>
            <w:r>
              <w:rPr>
                <w:noProof/>
                <w:webHidden/>
              </w:rPr>
              <w:instrText xml:space="preserve"> PAGEREF _Toc244618128 \h </w:instrText>
            </w:r>
            <w:r>
              <w:rPr>
                <w:noProof/>
                <w:webHidden/>
              </w:rPr>
            </w:r>
            <w:r>
              <w:rPr>
                <w:noProof/>
                <w:webHidden/>
              </w:rPr>
              <w:fldChar w:fldCharType="separate"/>
            </w:r>
            <w:r>
              <w:rPr>
                <w:noProof/>
                <w:webHidden/>
              </w:rPr>
              <w:t>5</w:t>
            </w:r>
            <w:r>
              <w:rPr>
                <w:noProof/>
                <w:webHidden/>
              </w:rPr>
              <w:fldChar w:fldCharType="end"/>
            </w:r>
          </w:hyperlink>
        </w:p>
        <w:p w14:paraId="3B963AEA" w14:textId="17781A05"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29" w:history="1">
            <w:r w:rsidRPr="007A4BF9">
              <w:rPr>
                <w:rStyle w:val="af"/>
                <w:noProof/>
              </w:rPr>
              <w:t>2. Connecting and authenticating</w:t>
            </w:r>
            <w:r>
              <w:rPr>
                <w:noProof/>
                <w:webHidden/>
              </w:rPr>
              <w:tab/>
            </w:r>
            <w:r>
              <w:rPr>
                <w:noProof/>
                <w:webHidden/>
              </w:rPr>
              <w:fldChar w:fldCharType="begin"/>
            </w:r>
            <w:r>
              <w:rPr>
                <w:noProof/>
                <w:webHidden/>
              </w:rPr>
              <w:instrText xml:space="preserve"> PAGEREF _Toc244618129 \h </w:instrText>
            </w:r>
            <w:r>
              <w:rPr>
                <w:noProof/>
                <w:webHidden/>
              </w:rPr>
            </w:r>
            <w:r>
              <w:rPr>
                <w:noProof/>
                <w:webHidden/>
              </w:rPr>
              <w:fldChar w:fldCharType="separate"/>
            </w:r>
            <w:r>
              <w:rPr>
                <w:noProof/>
                <w:webHidden/>
              </w:rPr>
              <w:t>6</w:t>
            </w:r>
            <w:r>
              <w:rPr>
                <w:noProof/>
                <w:webHidden/>
              </w:rPr>
              <w:fldChar w:fldCharType="end"/>
            </w:r>
          </w:hyperlink>
        </w:p>
        <w:p w14:paraId="0D5EFB80" w14:textId="70CF8EC5"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0" w:history="1">
            <w:r w:rsidRPr="007A4BF9">
              <w:rPr>
                <w:rStyle w:val="af"/>
                <w:noProof/>
              </w:rPr>
              <w:t>Four ways to supply the PIN</w:t>
            </w:r>
            <w:r>
              <w:rPr>
                <w:noProof/>
                <w:webHidden/>
              </w:rPr>
              <w:tab/>
            </w:r>
            <w:r>
              <w:rPr>
                <w:noProof/>
                <w:webHidden/>
              </w:rPr>
              <w:fldChar w:fldCharType="begin"/>
            </w:r>
            <w:r>
              <w:rPr>
                <w:noProof/>
                <w:webHidden/>
              </w:rPr>
              <w:instrText xml:space="preserve"> PAGEREF _Toc244618130 \h </w:instrText>
            </w:r>
            <w:r>
              <w:rPr>
                <w:noProof/>
                <w:webHidden/>
              </w:rPr>
            </w:r>
            <w:r>
              <w:rPr>
                <w:noProof/>
                <w:webHidden/>
              </w:rPr>
              <w:fldChar w:fldCharType="separate"/>
            </w:r>
            <w:r>
              <w:rPr>
                <w:noProof/>
                <w:webHidden/>
              </w:rPr>
              <w:t>6</w:t>
            </w:r>
            <w:r>
              <w:rPr>
                <w:noProof/>
                <w:webHidden/>
              </w:rPr>
              <w:fldChar w:fldCharType="end"/>
            </w:r>
          </w:hyperlink>
        </w:p>
        <w:p w14:paraId="0FE324D6" w14:textId="0B241AF0"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1" w:history="1">
            <w:r w:rsidRPr="007A4BF9">
              <w:rPr>
                <w:rStyle w:val="af"/>
                <w:noProof/>
              </w:rPr>
              <w:t>Roles</w:t>
            </w:r>
            <w:r>
              <w:rPr>
                <w:noProof/>
                <w:webHidden/>
              </w:rPr>
              <w:tab/>
            </w:r>
            <w:r>
              <w:rPr>
                <w:noProof/>
                <w:webHidden/>
              </w:rPr>
              <w:fldChar w:fldCharType="begin"/>
            </w:r>
            <w:r>
              <w:rPr>
                <w:noProof/>
                <w:webHidden/>
              </w:rPr>
              <w:instrText xml:space="preserve"> PAGEREF _Toc244618131 \h </w:instrText>
            </w:r>
            <w:r>
              <w:rPr>
                <w:noProof/>
                <w:webHidden/>
              </w:rPr>
            </w:r>
            <w:r>
              <w:rPr>
                <w:noProof/>
                <w:webHidden/>
              </w:rPr>
              <w:fldChar w:fldCharType="separate"/>
            </w:r>
            <w:r>
              <w:rPr>
                <w:noProof/>
                <w:webHidden/>
              </w:rPr>
              <w:t>6</w:t>
            </w:r>
            <w:r>
              <w:rPr>
                <w:noProof/>
                <w:webHidden/>
              </w:rPr>
              <w:fldChar w:fldCharType="end"/>
            </w:r>
          </w:hyperlink>
        </w:p>
        <w:p w14:paraId="1808D639" w14:textId="7FF9AA2E"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2" w:history="1">
            <w:r w:rsidRPr="007A4BF9">
              <w:rPr>
                <w:rStyle w:val="af"/>
                <w:noProof/>
              </w:rPr>
              <w:t>Verifying credentials</w:t>
            </w:r>
            <w:r>
              <w:rPr>
                <w:noProof/>
                <w:webHidden/>
              </w:rPr>
              <w:tab/>
            </w:r>
            <w:r>
              <w:rPr>
                <w:noProof/>
                <w:webHidden/>
              </w:rPr>
              <w:fldChar w:fldCharType="begin"/>
            </w:r>
            <w:r>
              <w:rPr>
                <w:noProof/>
                <w:webHidden/>
              </w:rPr>
              <w:instrText xml:space="preserve"> PAGEREF _Toc244618132 \h </w:instrText>
            </w:r>
            <w:r>
              <w:rPr>
                <w:noProof/>
                <w:webHidden/>
              </w:rPr>
            </w:r>
            <w:r>
              <w:rPr>
                <w:noProof/>
                <w:webHidden/>
              </w:rPr>
              <w:fldChar w:fldCharType="separate"/>
            </w:r>
            <w:r>
              <w:rPr>
                <w:noProof/>
                <w:webHidden/>
              </w:rPr>
              <w:t>6</w:t>
            </w:r>
            <w:r>
              <w:rPr>
                <w:noProof/>
                <w:webHidden/>
              </w:rPr>
              <w:fldChar w:fldCharType="end"/>
            </w:r>
          </w:hyperlink>
        </w:p>
        <w:p w14:paraId="260F1031" w14:textId="0649449A"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33" w:history="1">
            <w:r w:rsidRPr="007A4BF9">
              <w:rPr>
                <w:rStyle w:val="af"/>
                <w:noProof/>
              </w:rPr>
              <w:t>3. Inspection commands</w:t>
            </w:r>
            <w:r>
              <w:rPr>
                <w:noProof/>
                <w:webHidden/>
              </w:rPr>
              <w:tab/>
            </w:r>
            <w:r>
              <w:rPr>
                <w:noProof/>
                <w:webHidden/>
              </w:rPr>
              <w:fldChar w:fldCharType="begin"/>
            </w:r>
            <w:r>
              <w:rPr>
                <w:noProof/>
                <w:webHidden/>
              </w:rPr>
              <w:instrText xml:space="preserve"> PAGEREF _Toc244618133 \h </w:instrText>
            </w:r>
            <w:r>
              <w:rPr>
                <w:noProof/>
                <w:webHidden/>
              </w:rPr>
            </w:r>
            <w:r>
              <w:rPr>
                <w:noProof/>
                <w:webHidden/>
              </w:rPr>
              <w:fldChar w:fldCharType="separate"/>
            </w:r>
            <w:r>
              <w:rPr>
                <w:noProof/>
                <w:webHidden/>
              </w:rPr>
              <w:t>7</w:t>
            </w:r>
            <w:r>
              <w:rPr>
                <w:noProof/>
                <w:webHidden/>
              </w:rPr>
              <w:fldChar w:fldCharType="end"/>
            </w:r>
          </w:hyperlink>
        </w:p>
        <w:p w14:paraId="2AECE638" w14:textId="08BCD748"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4" w:history="1">
            <w:r w:rsidRPr="007A4BF9">
              <w:rPr>
                <w:rStyle w:val="af"/>
                <w:noProof/>
              </w:rPr>
              <w:t>List slots</w:t>
            </w:r>
            <w:r>
              <w:rPr>
                <w:noProof/>
                <w:webHidden/>
              </w:rPr>
              <w:tab/>
            </w:r>
            <w:r>
              <w:rPr>
                <w:noProof/>
                <w:webHidden/>
              </w:rPr>
              <w:fldChar w:fldCharType="begin"/>
            </w:r>
            <w:r>
              <w:rPr>
                <w:noProof/>
                <w:webHidden/>
              </w:rPr>
              <w:instrText xml:space="preserve"> PAGEREF _Toc244618134 \h </w:instrText>
            </w:r>
            <w:r>
              <w:rPr>
                <w:noProof/>
                <w:webHidden/>
              </w:rPr>
            </w:r>
            <w:r>
              <w:rPr>
                <w:noProof/>
                <w:webHidden/>
              </w:rPr>
              <w:fldChar w:fldCharType="separate"/>
            </w:r>
            <w:r>
              <w:rPr>
                <w:noProof/>
                <w:webHidden/>
              </w:rPr>
              <w:t>7</w:t>
            </w:r>
            <w:r>
              <w:rPr>
                <w:noProof/>
                <w:webHidden/>
              </w:rPr>
              <w:fldChar w:fldCharType="end"/>
            </w:r>
          </w:hyperlink>
        </w:p>
        <w:p w14:paraId="5D48B195" w14:textId="1FDF2927"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5" w:history="1">
            <w:r w:rsidRPr="007A4BF9">
              <w:rPr>
                <w:rStyle w:val="af"/>
                <w:noProof/>
              </w:rPr>
              <w:t>List objects</w:t>
            </w:r>
            <w:r>
              <w:rPr>
                <w:noProof/>
                <w:webHidden/>
              </w:rPr>
              <w:tab/>
            </w:r>
            <w:r>
              <w:rPr>
                <w:noProof/>
                <w:webHidden/>
              </w:rPr>
              <w:fldChar w:fldCharType="begin"/>
            </w:r>
            <w:r>
              <w:rPr>
                <w:noProof/>
                <w:webHidden/>
              </w:rPr>
              <w:instrText xml:space="preserve"> PAGEREF _Toc244618135 \h </w:instrText>
            </w:r>
            <w:r>
              <w:rPr>
                <w:noProof/>
                <w:webHidden/>
              </w:rPr>
            </w:r>
            <w:r>
              <w:rPr>
                <w:noProof/>
                <w:webHidden/>
              </w:rPr>
              <w:fldChar w:fldCharType="separate"/>
            </w:r>
            <w:r>
              <w:rPr>
                <w:noProof/>
                <w:webHidden/>
              </w:rPr>
              <w:t>7</w:t>
            </w:r>
            <w:r>
              <w:rPr>
                <w:noProof/>
                <w:webHidden/>
              </w:rPr>
              <w:fldChar w:fldCharType="end"/>
            </w:r>
          </w:hyperlink>
        </w:p>
        <w:p w14:paraId="48D186A8" w14:textId="14F9A253"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6" w:history="1">
            <w:r w:rsidRPr="007A4BF9">
              <w:rPr>
                <w:rStyle w:val="af"/>
                <w:noProof/>
              </w:rPr>
              <w:t>Show one object's attributes</w:t>
            </w:r>
            <w:r>
              <w:rPr>
                <w:noProof/>
                <w:webHidden/>
              </w:rPr>
              <w:tab/>
            </w:r>
            <w:r>
              <w:rPr>
                <w:noProof/>
                <w:webHidden/>
              </w:rPr>
              <w:fldChar w:fldCharType="begin"/>
            </w:r>
            <w:r>
              <w:rPr>
                <w:noProof/>
                <w:webHidden/>
              </w:rPr>
              <w:instrText xml:space="preserve"> PAGEREF _Toc244618136 \h </w:instrText>
            </w:r>
            <w:r>
              <w:rPr>
                <w:noProof/>
                <w:webHidden/>
              </w:rPr>
            </w:r>
            <w:r>
              <w:rPr>
                <w:noProof/>
                <w:webHidden/>
              </w:rPr>
              <w:fldChar w:fldCharType="separate"/>
            </w:r>
            <w:r>
              <w:rPr>
                <w:noProof/>
                <w:webHidden/>
              </w:rPr>
              <w:t>7</w:t>
            </w:r>
            <w:r>
              <w:rPr>
                <w:noProof/>
                <w:webHidden/>
              </w:rPr>
              <w:fldChar w:fldCharType="end"/>
            </w:r>
          </w:hyperlink>
        </w:p>
        <w:p w14:paraId="2927B998" w14:textId="536020A6"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7" w:history="1">
            <w:r w:rsidRPr="007A4BF9">
              <w:rPr>
                <w:rStyle w:val="af"/>
                <w:noProof/>
              </w:rPr>
              <w:t>Show supported mechanisms</w:t>
            </w:r>
            <w:r>
              <w:rPr>
                <w:noProof/>
                <w:webHidden/>
              </w:rPr>
              <w:tab/>
            </w:r>
            <w:r>
              <w:rPr>
                <w:noProof/>
                <w:webHidden/>
              </w:rPr>
              <w:fldChar w:fldCharType="begin"/>
            </w:r>
            <w:r>
              <w:rPr>
                <w:noProof/>
                <w:webHidden/>
              </w:rPr>
              <w:instrText xml:space="preserve"> PAGEREF _Toc244618137 \h </w:instrText>
            </w:r>
            <w:r>
              <w:rPr>
                <w:noProof/>
                <w:webHidden/>
              </w:rPr>
            </w:r>
            <w:r>
              <w:rPr>
                <w:noProof/>
                <w:webHidden/>
              </w:rPr>
              <w:fldChar w:fldCharType="separate"/>
            </w:r>
            <w:r>
              <w:rPr>
                <w:noProof/>
                <w:webHidden/>
              </w:rPr>
              <w:t>8</w:t>
            </w:r>
            <w:r>
              <w:rPr>
                <w:noProof/>
                <w:webHidden/>
              </w:rPr>
              <w:fldChar w:fldCharType="end"/>
            </w:r>
          </w:hyperlink>
        </w:p>
        <w:p w14:paraId="7407B888" w14:textId="5F4B314F"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38" w:history="1">
            <w:r w:rsidRPr="007A4BF9">
              <w:rPr>
                <w:rStyle w:val="af"/>
                <w:noProof/>
              </w:rPr>
              <w:t>4. Generating keys</w:t>
            </w:r>
            <w:r>
              <w:rPr>
                <w:noProof/>
                <w:webHidden/>
              </w:rPr>
              <w:tab/>
            </w:r>
            <w:r>
              <w:rPr>
                <w:noProof/>
                <w:webHidden/>
              </w:rPr>
              <w:fldChar w:fldCharType="begin"/>
            </w:r>
            <w:r>
              <w:rPr>
                <w:noProof/>
                <w:webHidden/>
              </w:rPr>
              <w:instrText xml:space="preserve"> PAGEREF _Toc244618138 \h </w:instrText>
            </w:r>
            <w:r>
              <w:rPr>
                <w:noProof/>
                <w:webHidden/>
              </w:rPr>
            </w:r>
            <w:r>
              <w:rPr>
                <w:noProof/>
                <w:webHidden/>
              </w:rPr>
              <w:fldChar w:fldCharType="separate"/>
            </w:r>
            <w:r>
              <w:rPr>
                <w:noProof/>
                <w:webHidden/>
              </w:rPr>
              <w:t>9</w:t>
            </w:r>
            <w:r>
              <w:rPr>
                <w:noProof/>
                <w:webHidden/>
              </w:rPr>
              <w:fldChar w:fldCharType="end"/>
            </w:r>
          </w:hyperlink>
        </w:p>
        <w:p w14:paraId="673F4213" w14:textId="061E92E1"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39" w:history="1">
            <w:r w:rsidRPr="007A4BF9">
              <w:rPr>
                <w:rStyle w:val="af"/>
                <w:noProof/>
              </w:rPr>
              <w:t>Symmetric keys</w:t>
            </w:r>
            <w:r>
              <w:rPr>
                <w:noProof/>
                <w:webHidden/>
              </w:rPr>
              <w:tab/>
            </w:r>
            <w:r>
              <w:rPr>
                <w:noProof/>
                <w:webHidden/>
              </w:rPr>
              <w:fldChar w:fldCharType="begin"/>
            </w:r>
            <w:r>
              <w:rPr>
                <w:noProof/>
                <w:webHidden/>
              </w:rPr>
              <w:instrText xml:space="preserve"> PAGEREF _Toc244618139 \h </w:instrText>
            </w:r>
            <w:r>
              <w:rPr>
                <w:noProof/>
                <w:webHidden/>
              </w:rPr>
            </w:r>
            <w:r>
              <w:rPr>
                <w:noProof/>
                <w:webHidden/>
              </w:rPr>
              <w:fldChar w:fldCharType="separate"/>
            </w:r>
            <w:r>
              <w:rPr>
                <w:noProof/>
                <w:webHidden/>
              </w:rPr>
              <w:t>9</w:t>
            </w:r>
            <w:r>
              <w:rPr>
                <w:noProof/>
                <w:webHidden/>
              </w:rPr>
              <w:fldChar w:fldCharType="end"/>
            </w:r>
          </w:hyperlink>
        </w:p>
        <w:p w14:paraId="00D6B8BC" w14:textId="2DBB23DA"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0" w:history="1">
            <w:r w:rsidRPr="007A4BF9">
              <w:rPr>
                <w:rStyle w:val="af"/>
                <w:noProof/>
              </w:rPr>
              <w:t>Asymmetric key pairs</w:t>
            </w:r>
            <w:r>
              <w:rPr>
                <w:noProof/>
                <w:webHidden/>
              </w:rPr>
              <w:tab/>
            </w:r>
            <w:r>
              <w:rPr>
                <w:noProof/>
                <w:webHidden/>
              </w:rPr>
              <w:fldChar w:fldCharType="begin"/>
            </w:r>
            <w:r>
              <w:rPr>
                <w:noProof/>
                <w:webHidden/>
              </w:rPr>
              <w:instrText xml:space="preserve"> PAGEREF _Toc244618140 \h </w:instrText>
            </w:r>
            <w:r>
              <w:rPr>
                <w:noProof/>
                <w:webHidden/>
              </w:rPr>
            </w:r>
            <w:r>
              <w:rPr>
                <w:noProof/>
                <w:webHidden/>
              </w:rPr>
              <w:fldChar w:fldCharType="separate"/>
            </w:r>
            <w:r>
              <w:rPr>
                <w:noProof/>
                <w:webHidden/>
              </w:rPr>
              <w:t>9</w:t>
            </w:r>
            <w:r>
              <w:rPr>
                <w:noProof/>
                <w:webHidden/>
              </w:rPr>
              <w:fldChar w:fldCharType="end"/>
            </w:r>
          </w:hyperlink>
        </w:p>
        <w:p w14:paraId="4879B201" w14:textId="666381BF"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1" w:history="1">
            <w:r w:rsidRPr="007A4BF9">
              <w:rPr>
                <w:rStyle w:val="af"/>
                <w:noProof/>
              </w:rPr>
              <w:t>Attribute flags</w:t>
            </w:r>
            <w:r>
              <w:rPr>
                <w:noProof/>
                <w:webHidden/>
              </w:rPr>
              <w:tab/>
            </w:r>
            <w:r>
              <w:rPr>
                <w:noProof/>
                <w:webHidden/>
              </w:rPr>
              <w:fldChar w:fldCharType="begin"/>
            </w:r>
            <w:r>
              <w:rPr>
                <w:noProof/>
                <w:webHidden/>
              </w:rPr>
              <w:instrText xml:space="preserve"> PAGEREF _Toc244618141 \h </w:instrText>
            </w:r>
            <w:r>
              <w:rPr>
                <w:noProof/>
                <w:webHidden/>
              </w:rPr>
            </w:r>
            <w:r>
              <w:rPr>
                <w:noProof/>
                <w:webHidden/>
              </w:rPr>
              <w:fldChar w:fldCharType="separate"/>
            </w:r>
            <w:r>
              <w:rPr>
                <w:noProof/>
                <w:webHidden/>
              </w:rPr>
              <w:t>10</w:t>
            </w:r>
            <w:r>
              <w:rPr>
                <w:noProof/>
                <w:webHidden/>
              </w:rPr>
              <w:fldChar w:fldCharType="end"/>
            </w:r>
          </w:hyperlink>
        </w:p>
        <w:p w14:paraId="7FAEA28F" w14:textId="3D9E9C88"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2" w:history="1">
            <w:r w:rsidRPr="007A4BF9">
              <w:rPr>
                <w:rStyle w:val="af"/>
                <w:noProof/>
              </w:rPr>
              <w:t>Clear key components</w:t>
            </w:r>
            <w:r>
              <w:rPr>
                <w:noProof/>
                <w:webHidden/>
              </w:rPr>
              <w:tab/>
            </w:r>
            <w:r>
              <w:rPr>
                <w:noProof/>
                <w:webHidden/>
              </w:rPr>
              <w:fldChar w:fldCharType="begin"/>
            </w:r>
            <w:r>
              <w:rPr>
                <w:noProof/>
                <w:webHidden/>
              </w:rPr>
              <w:instrText xml:space="preserve"> PAGEREF _Toc244618142 \h </w:instrText>
            </w:r>
            <w:r>
              <w:rPr>
                <w:noProof/>
                <w:webHidden/>
              </w:rPr>
            </w:r>
            <w:r>
              <w:rPr>
                <w:noProof/>
                <w:webHidden/>
              </w:rPr>
              <w:fldChar w:fldCharType="separate"/>
            </w:r>
            <w:r>
              <w:rPr>
                <w:noProof/>
                <w:webHidden/>
              </w:rPr>
              <w:t>10</w:t>
            </w:r>
            <w:r>
              <w:rPr>
                <w:noProof/>
                <w:webHidden/>
              </w:rPr>
              <w:fldChar w:fldCharType="end"/>
            </w:r>
          </w:hyperlink>
        </w:p>
        <w:p w14:paraId="699F3737" w14:textId="431AF382"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43" w:history="1">
            <w:r w:rsidRPr="007A4BF9">
              <w:rPr>
                <w:rStyle w:val="af"/>
                <w:noProof/>
              </w:rPr>
              <w:t>5. Object management</w:t>
            </w:r>
            <w:r>
              <w:rPr>
                <w:noProof/>
                <w:webHidden/>
              </w:rPr>
              <w:tab/>
            </w:r>
            <w:r>
              <w:rPr>
                <w:noProof/>
                <w:webHidden/>
              </w:rPr>
              <w:fldChar w:fldCharType="begin"/>
            </w:r>
            <w:r>
              <w:rPr>
                <w:noProof/>
                <w:webHidden/>
              </w:rPr>
              <w:instrText xml:space="preserve"> PAGEREF _Toc244618143 \h </w:instrText>
            </w:r>
            <w:r>
              <w:rPr>
                <w:noProof/>
                <w:webHidden/>
              </w:rPr>
            </w:r>
            <w:r>
              <w:rPr>
                <w:noProof/>
                <w:webHidden/>
              </w:rPr>
              <w:fldChar w:fldCharType="separate"/>
            </w:r>
            <w:r>
              <w:rPr>
                <w:noProof/>
                <w:webHidden/>
              </w:rPr>
              <w:t>11</w:t>
            </w:r>
            <w:r>
              <w:rPr>
                <w:noProof/>
                <w:webHidden/>
              </w:rPr>
              <w:fldChar w:fldCharType="end"/>
            </w:r>
          </w:hyperlink>
        </w:p>
        <w:p w14:paraId="1C162F25" w14:textId="24948E81"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4" w:history="1">
            <w:r w:rsidRPr="007A4BF9">
              <w:rPr>
                <w:rStyle w:val="af"/>
                <w:noProof/>
              </w:rPr>
              <w:t>Create a data object</w:t>
            </w:r>
            <w:r>
              <w:rPr>
                <w:noProof/>
                <w:webHidden/>
              </w:rPr>
              <w:tab/>
            </w:r>
            <w:r>
              <w:rPr>
                <w:noProof/>
                <w:webHidden/>
              </w:rPr>
              <w:fldChar w:fldCharType="begin"/>
            </w:r>
            <w:r>
              <w:rPr>
                <w:noProof/>
                <w:webHidden/>
              </w:rPr>
              <w:instrText xml:space="preserve"> PAGEREF _Toc244618144 \h </w:instrText>
            </w:r>
            <w:r>
              <w:rPr>
                <w:noProof/>
                <w:webHidden/>
              </w:rPr>
            </w:r>
            <w:r>
              <w:rPr>
                <w:noProof/>
                <w:webHidden/>
              </w:rPr>
              <w:fldChar w:fldCharType="separate"/>
            </w:r>
            <w:r>
              <w:rPr>
                <w:noProof/>
                <w:webHidden/>
              </w:rPr>
              <w:t>11</w:t>
            </w:r>
            <w:r>
              <w:rPr>
                <w:noProof/>
                <w:webHidden/>
              </w:rPr>
              <w:fldChar w:fldCharType="end"/>
            </w:r>
          </w:hyperlink>
        </w:p>
        <w:p w14:paraId="1A1B6314" w14:textId="13570861"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5" w:history="1">
            <w:r w:rsidRPr="007A4BF9">
              <w:rPr>
                <w:rStyle w:val="af"/>
                <w:noProof/>
              </w:rPr>
              <w:t>Modify attributes</w:t>
            </w:r>
            <w:r>
              <w:rPr>
                <w:noProof/>
                <w:webHidden/>
              </w:rPr>
              <w:tab/>
            </w:r>
            <w:r>
              <w:rPr>
                <w:noProof/>
                <w:webHidden/>
              </w:rPr>
              <w:fldChar w:fldCharType="begin"/>
            </w:r>
            <w:r>
              <w:rPr>
                <w:noProof/>
                <w:webHidden/>
              </w:rPr>
              <w:instrText xml:space="preserve"> PAGEREF _Toc244618145 \h </w:instrText>
            </w:r>
            <w:r>
              <w:rPr>
                <w:noProof/>
                <w:webHidden/>
              </w:rPr>
            </w:r>
            <w:r>
              <w:rPr>
                <w:noProof/>
                <w:webHidden/>
              </w:rPr>
              <w:fldChar w:fldCharType="separate"/>
            </w:r>
            <w:r>
              <w:rPr>
                <w:noProof/>
                <w:webHidden/>
              </w:rPr>
              <w:t>11</w:t>
            </w:r>
            <w:r>
              <w:rPr>
                <w:noProof/>
                <w:webHidden/>
              </w:rPr>
              <w:fldChar w:fldCharType="end"/>
            </w:r>
          </w:hyperlink>
        </w:p>
        <w:p w14:paraId="27B4B86E" w14:textId="659FE442"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6" w:history="1">
            <w:r w:rsidRPr="007A4BF9">
              <w:rPr>
                <w:rStyle w:val="af"/>
                <w:noProof/>
              </w:rPr>
              <w:t>Read and write a single attribute</w:t>
            </w:r>
            <w:r>
              <w:rPr>
                <w:noProof/>
                <w:webHidden/>
              </w:rPr>
              <w:tab/>
            </w:r>
            <w:r>
              <w:rPr>
                <w:noProof/>
                <w:webHidden/>
              </w:rPr>
              <w:fldChar w:fldCharType="begin"/>
            </w:r>
            <w:r>
              <w:rPr>
                <w:noProof/>
                <w:webHidden/>
              </w:rPr>
              <w:instrText xml:space="preserve"> PAGEREF _Toc244618146 \h </w:instrText>
            </w:r>
            <w:r>
              <w:rPr>
                <w:noProof/>
                <w:webHidden/>
              </w:rPr>
            </w:r>
            <w:r>
              <w:rPr>
                <w:noProof/>
                <w:webHidden/>
              </w:rPr>
              <w:fldChar w:fldCharType="separate"/>
            </w:r>
            <w:r>
              <w:rPr>
                <w:noProof/>
                <w:webHidden/>
              </w:rPr>
              <w:t>11</w:t>
            </w:r>
            <w:r>
              <w:rPr>
                <w:noProof/>
                <w:webHidden/>
              </w:rPr>
              <w:fldChar w:fldCharType="end"/>
            </w:r>
          </w:hyperlink>
        </w:p>
        <w:p w14:paraId="5B141659" w14:textId="44830EC9"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7" w:history="1">
            <w:r w:rsidRPr="007A4BF9">
              <w:rPr>
                <w:rStyle w:val="af"/>
                <w:noProof/>
              </w:rPr>
              <w:t>Digest and KCV</w:t>
            </w:r>
            <w:r>
              <w:rPr>
                <w:noProof/>
                <w:webHidden/>
              </w:rPr>
              <w:tab/>
            </w:r>
            <w:r>
              <w:rPr>
                <w:noProof/>
                <w:webHidden/>
              </w:rPr>
              <w:fldChar w:fldCharType="begin"/>
            </w:r>
            <w:r>
              <w:rPr>
                <w:noProof/>
                <w:webHidden/>
              </w:rPr>
              <w:instrText xml:space="preserve"> PAGEREF _Toc244618147 \h </w:instrText>
            </w:r>
            <w:r>
              <w:rPr>
                <w:noProof/>
                <w:webHidden/>
              </w:rPr>
            </w:r>
            <w:r>
              <w:rPr>
                <w:noProof/>
                <w:webHidden/>
              </w:rPr>
              <w:fldChar w:fldCharType="separate"/>
            </w:r>
            <w:r>
              <w:rPr>
                <w:noProof/>
                <w:webHidden/>
              </w:rPr>
              <w:t>12</w:t>
            </w:r>
            <w:r>
              <w:rPr>
                <w:noProof/>
                <w:webHidden/>
              </w:rPr>
              <w:fldChar w:fldCharType="end"/>
            </w:r>
          </w:hyperlink>
        </w:p>
        <w:p w14:paraId="2CAA2BA0" w14:textId="5B9EBF85"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8" w:history="1">
            <w:r w:rsidRPr="007A4BF9">
              <w:rPr>
                <w:rStyle w:val="af"/>
                <w:noProof/>
              </w:rPr>
              <w:t>Delete</w:t>
            </w:r>
            <w:r>
              <w:rPr>
                <w:noProof/>
                <w:webHidden/>
              </w:rPr>
              <w:tab/>
            </w:r>
            <w:r>
              <w:rPr>
                <w:noProof/>
                <w:webHidden/>
              </w:rPr>
              <w:fldChar w:fldCharType="begin"/>
            </w:r>
            <w:r>
              <w:rPr>
                <w:noProof/>
                <w:webHidden/>
              </w:rPr>
              <w:instrText xml:space="preserve"> PAGEREF _Toc244618148 \h </w:instrText>
            </w:r>
            <w:r>
              <w:rPr>
                <w:noProof/>
                <w:webHidden/>
              </w:rPr>
            </w:r>
            <w:r>
              <w:rPr>
                <w:noProof/>
                <w:webHidden/>
              </w:rPr>
              <w:fldChar w:fldCharType="separate"/>
            </w:r>
            <w:r>
              <w:rPr>
                <w:noProof/>
                <w:webHidden/>
              </w:rPr>
              <w:t>12</w:t>
            </w:r>
            <w:r>
              <w:rPr>
                <w:noProof/>
                <w:webHidden/>
              </w:rPr>
              <w:fldChar w:fldCharType="end"/>
            </w:r>
          </w:hyperlink>
        </w:p>
        <w:p w14:paraId="1758640E" w14:textId="7957D7EC"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49" w:history="1">
            <w:r w:rsidRPr="007A4BF9">
              <w:rPr>
                <w:rStyle w:val="af"/>
                <w:noProof/>
              </w:rPr>
              <w:t>The four KCV methods</w:t>
            </w:r>
            <w:r>
              <w:rPr>
                <w:noProof/>
                <w:webHidden/>
              </w:rPr>
              <w:tab/>
            </w:r>
            <w:r>
              <w:rPr>
                <w:noProof/>
                <w:webHidden/>
              </w:rPr>
              <w:fldChar w:fldCharType="begin"/>
            </w:r>
            <w:r>
              <w:rPr>
                <w:noProof/>
                <w:webHidden/>
              </w:rPr>
              <w:instrText xml:space="preserve"> PAGEREF _Toc244618149 \h </w:instrText>
            </w:r>
            <w:r>
              <w:rPr>
                <w:noProof/>
                <w:webHidden/>
              </w:rPr>
            </w:r>
            <w:r>
              <w:rPr>
                <w:noProof/>
                <w:webHidden/>
              </w:rPr>
              <w:fldChar w:fldCharType="separate"/>
            </w:r>
            <w:r>
              <w:rPr>
                <w:noProof/>
                <w:webHidden/>
              </w:rPr>
              <w:t>12</w:t>
            </w:r>
            <w:r>
              <w:rPr>
                <w:noProof/>
                <w:webHidden/>
              </w:rPr>
              <w:fldChar w:fldCharType="end"/>
            </w:r>
          </w:hyperlink>
        </w:p>
        <w:p w14:paraId="35033924" w14:textId="304977B2"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50" w:history="1">
            <w:r w:rsidRPr="007A4BF9">
              <w:rPr>
                <w:rStyle w:val="af"/>
                <w:noProof/>
              </w:rPr>
              <w:t>6. Cryptographic operations</w:t>
            </w:r>
            <w:r>
              <w:rPr>
                <w:noProof/>
                <w:webHidden/>
              </w:rPr>
              <w:tab/>
            </w:r>
            <w:r>
              <w:rPr>
                <w:noProof/>
                <w:webHidden/>
              </w:rPr>
              <w:fldChar w:fldCharType="begin"/>
            </w:r>
            <w:r>
              <w:rPr>
                <w:noProof/>
                <w:webHidden/>
              </w:rPr>
              <w:instrText xml:space="preserve"> PAGEREF _Toc244618150 \h </w:instrText>
            </w:r>
            <w:r>
              <w:rPr>
                <w:noProof/>
                <w:webHidden/>
              </w:rPr>
            </w:r>
            <w:r>
              <w:rPr>
                <w:noProof/>
                <w:webHidden/>
              </w:rPr>
              <w:fldChar w:fldCharType="separate"/>
            </w:r>
            <w:r>
              <w:rPr>
                <w:noProof/>
                <w:webHidden/>
              </w:rPr>
              <w:t>14</w:t>
            </w:r>
            <w:r>
              <w:rPr>
                <w:noProof/>
                <w:webHidden/>
              </w:rPr>
              <w:fldChar w:fldCharType="end"/>
            </w:r>
          </w:hyperlink>
        </w:p>
        <w:p w14:paraId="57B3DB90" w14:textId="46595E7E"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1" w:history="1">
            <w:r w:rsidRPr="007A4BF9">
              <w:rPr>
                <w:rStyle w:val="af"/>
                <w:noProof/>
              </w:rPr>
              <w:t>Encrypt and decrypt</w:t>
            </w:r>
            <w:r>
              <w:rPr>
                <w:noProof/>
                <w:webHidden/>
              </w:rPr>
              <w:tab/>
            </w:r>
            <w:r>
              <w:rPr>
                <w:noProof/>
                <w:webHidden/>
              </w:rPr>
              <w:fldChar w:fldCharType="begin"/>
            </w:r>
            <w:r>
              <w:rPr>
                <w:noProof/>
                <w:webHidden/>
              </w:rPr>
              <w:instrText xml:space="preserve"> PAGEREF _Toc244618151 \h </w:instrText>
            </w:r>
            <w:r>
              <w:rPr>
                <w:noProof/>
                <w:webHidden/>
              </w:rPr>
            </w:r>
            <w:r>
              <w:rPr>
                <w:noProof/>
                <w:webHidden/>
              </w:rPr>
              <w:fldChar w:fldCharType="separate"/>
            </w:r>
            <w:r>
              <w:rPr>
                <w:noProof/>
                <w:webHidden/>
              </w:rPr>
              <w:t>14</w:t>
            </w:r>
            <w:r>
              <w:rPr>
                <w:noProof/>
                <w:webHidden/>
              </w:rPr>
              <w:fldChar w:fldCharType="end"/>
            </w:r>
          </w:hyperlink>
        </w:p>
        <w:p w14:paraId="29FB1A13" w14:textId="02D60308"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2" w:history="1">
            <w:r w:rsidRPr="007A4BF9">
              <w:rPr>
                <w:rStyle w:val="af"/>
                <w:noProof/>
              </w:rPr>
              <w:t>Key derivation</w:t>
            </w:r>
            <w:r>
              <w:rPr>
                <w:noProof/>
                <w:webHidden/>
              </w:rPr>
              <w:tab/>
            </w:r>
            <w:r>
              <w:rPr>
                <w:noProof/>
                <w:webHidden/>
              </w:rPr>
              <w:fldChar w:fldCharType="begin"/>
            </w:r>
            <w:r>
              <w:rPr>
                <w:noProof/>
                <w:webHidden/>
              </w:rPr>
              <w:instrText xml:space="preserve"> PAGEREF _Toc244618152 \h </w:instrText>
            </w:r>
            <w:r>
              <w:rPr>
                <w:noProof/>
                <w:webHidden/>
              </w:rPr>
            </w:r>
            <w:r>
              <w:rPr>
                <w:noProof/>
                <w:webHidden/>
              </w:rPr>
              <w:fldChar w:fldCharType="separate"/>
            </w:r>
            <w:r>
              <w:rPr>
                <w:noProof/>
                <w:webHidden/>
              </w:rPr>
              <w:t>14</w:t>
            </w:r>
            <w:r>
              <w:rPr>
                <w:noProof/>
                <w:webHidden/>
              </w:rPr>
              <w:fldChar w:fldCharType="end"/>
            </w:r>
          </w:hyperlink>
        </w:p>
        <w:p w14:paraId="212420EC" w14:textId="76DBE6A7"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53" w:history="1">
            <w:r w:rsidRPr="007A4BF9">
              <w:rPr>
                <w:rStyle w:val="af"/>
                <w:noProof/>
              </w:rPr>
              <w:t>7. Export and import</w:t>
            </w:r>
            <w:r>
              <w:rPr>
                <w:noProof/>
                <w:webHidden/>
              </w:rPr>
              <w:tab/>
            </w:r>
            <w:r>
              <w:rPr>
                <w:noProof/>
                <w:webHidden/>
              </w:rPr>
              <w:fldChar w:fldCharType="begin"/>
            </w:r>
            <w:r>
              <w:rPr>
                <w:noProof/>
                <w:webHidden/>
              </w:rPr>
              <w:instrText xml:space="preserve"> PAGEREF _Toc244618153 \h </w:instrText>
            </w:r>
            <w:r>
              <w:rPr>
                <w:noProof/>
                <w:webHidden/>
              </w:rPr>
            </w:r>
            <w:r>
              <w:rPr>
                <w:noProof/>
                <w:webHidden/>
              </w:rPr>
              <w:fldChar w:fldCharType="separate"/>
            </w:r>
            <w:r>
              <w:rPr>
                <w:noProof/>
                <w:webHidden/>
              </w:rPr>
              <w:t>16</w:t>
            </w:r>
            <w:r>
              <w:rPr>
                <w:noProof/>
                <w:webHidden/>
              </w:rPr>
              <w:fldChar w:fldCharType="end"/>
            </w:r>
          </w:hyperlink>
        </w:p>
        <w:p w14:paraId="020FC54C" w14:textId="5FEDFC7D"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4" w:history="1">
            <w:r w:rsidRPr="007A4BF9">
              <w:rPr>
                <w:rStyle w:val="af"/>
                <w:noProof/>
              </w:rPr>
              <w:t>Public keys</w:t>
            </w:r>
            <w:r>
              <w:rPr>
                <w:noProof/>
                <w:webHidden/>
              </w:rPr>
              <w:tab/>
            </w:r>
            <w:r>
              <w:rPr>
                <w:noProof/>
                <w:webHidden/>
              </w:rPr>
              <w:fldChar w:fldCharType="begin"/>
            </w:r>
            <w:r>
              <w:rPr>
                <w:noProof/>
                <w:webHidden/>
              </w:rPr>
              <w:instrText xml:space="preserve"> PAGEREF _Toc244618154 \h </w:instrText>
            </w:r>
            <w:r>
              <w:rPr>
                <w:noProof/>
                <w:webHidden/>
              </w:rPr>
            </w:r>
            <w:r>
              <w:rPr>
                <w:noProof/>
                <w:webHidden/>
              </w:rPr>
              <w:fldChar w:fldCharType="separate"/>
            </w:r>
            <w:r>
              <w:rPr>
                <w:noProof/>
                <w:webHidden/>
              </w:rPr>
              <w:t>16</w:t>
            </w:r>
            <w:r>
              <w:rPr>
                <w:noProof/>
                <w:webHidden/>
              </w:rPr>
              <w:fldChar w:fldCharType="end"/>
            </w:r>
          </w:hyperlink>
        </w:p>
        <w:p w14:paraId="321093A2" w14:textId="2F12E03C"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5" w:history="1">
            <w:r w:rsidRPr="007A4BF9">
              <w:rPr>
                <w:rStyle w:val="af"/>
                <w:noProof/>
              </w:rPr>
              <w:t>Symmetric and private keys (wrapped under another key)</w:t>
            </w:r>
            <w:r>
              <w:rPr>
                <w:noProof/>
                <w:webHidden/>
              </w:rPr>
              <w:tab/>
            </w:r>
            <w:r>
              <w:rPr>
                <w:noProof/>
                <w:webHidden/>
              </w:rPr>
              <w:fldChar w:fldCharType="begin"/>
            </w:r>
            <w:r>
              <w:rPr>
                <w:noProof/>
                <w:webHidden/>
              </w:rPr>
              <w:instrText xml:space="preserve"> PAGEREF _Toc244618155 \h </w:instrText>
            </w:r>
            <w:r>
              <w:rPr>
                <w:noProof/>
                <w:webHidden/>
              </w:rPr>
            </w:r>
            <w:r>
              <w:rPr>
                <w:noProof/>
                <w:webHidden/>
              </w:rPr>
              <w:fldChar w:fldCharType="separate"/>
            </w:r>
            <w:r>
              <w:rPr>
                <w:noProof/>
                <w:webHidden/>
              </w:rPr>
              <w:t>16</w:t>
            </w:r>
            <w:r>
              <w:rPr>
                <w:noProof/>
                <w:webHidden/>
              </w:rPr>
              <w:fldChar w:fldCharType="end"/>
            </w:r>
          </w:hyperlink>
        </w:p>
        <w:p w14:paraId="40FC68F9" w14:textId="30F1AAC6"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6" w:history="1">
            <w:r w:rsidRPr="007A4BF9">
              <w:rPr>
                <w:rStyle w:val="af"/>
                <w:noProof/>
              </w:rPr>
              <w:t>Password-protected private keys (PKCS#8 PBES2)</w:t>
            </w:r>
            <w:r>
              <w:rPr>
                <w:noProof/>
                <w:webHidden/>
              </w:rPr>
              <w:tab/>
            </w:r>
            <w:r>
              <w:rPr>
                <w:noProof/>
                <w:webHidden/>
              </w:rPr>
              <w:fldChar w:fldCharType="begin"/>
            </w:r>
            <w:r>
              <w:rPr>
                <w:noProof/>
                <w:webHidden/>
              </w:rPr>
              <w:instrText xml:space="preserve"> PAGEREF _Toc244618156 \h </w:instrText>
            </w:r>
            <w:r>
              <w:rPr>
                <w:noProof/>
                <w:webHidden/>
              </w:rPr>
            </w:r>
            <w:r>
              <w:rPr>
                <w:noProof/>
                <w:webHidden/>
              </w:rPr>
              <w:fldChar w:fldCharType="separate"/>
            </w:r>
            <w:r>
              <w:rPr>
                <w:noProof/>
                <w:webHidden/>
              </w:rPr>
              <w:t>16</w:t>
            </w:r>
            <w:r>
              <w:rPr>
                <w:noProof/>
                <w:webHidden/>
              </w:rPr>
              <w:fldChar w:fldCharType="end"/>
            </w:r>
          </w:hyperlink>
        </w:p>
        <w:p w14:paraId="2E53EF00" w14:textId="75455423"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7" w:history="1">
            <w:r w:rsidRPr="007A4BF9">
              <w:rPr>
                <w:rStyle w:val="af"/>
                <w:noProof/>
              </w:rPr>
              <w:t>TR-31 key blocks</w:t>
            </w:r>
            <w:r>
              <w:rPr>
                <w:noProof/>
                <w:webHidden/>
              </w:rPr>
              <w:tab/>
            </w:r>
            <w:r>
              <w:rPr>
                <w:noProof/>
                <w:webHidden/>
              </w:rPr>
              <w:fldChar w:fldCharType="begin"/>
            </w:r>
            <w:r>
              <w:rPr>
                <w:noProof/>
                <w:webHidden/>
              </w:rPr>
              <w:instrText xml:space="preserve"> PAGEREF _Toc244618157 \h </w:instrText>
            </w:r>
            <w:r>
              <w:rPr>
                <w:noProof/>
                <w:webHidden/>
              </w:rPr>
            </w:r>
            <w:r>
              <w:rPr>
                <w:noProof/>
                <w:webHidden/>
              </w:rPr>
              <w:fldChar w:fldCharType="separate"/>
            </w:r>
            <w:r>
              <w:rPr>
                <w:noProof/>
                <w:webHidden/>
              </w:rPr>
              <w:t>17</w:t>
            </w:r>
            <w:r>
              <w:rPr>
                <w:noProof/>
                <w:webHidden/>
              </w:rPr>
              <w:fldChar w:fldCharType="end"/>
            </w:r>
          </w:hyperlink>
        </w:p>
        <w:p w14:paraId="6504A4F8" w14:textId="15045CB5"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8" w:history="1">
            <w:r w:rsidRPr="007A4BF9">
              <w:rPr>
                <w:rStyle w:val="af"/>
                <w:noProof/>
              </w:rPr>
              <w:t>Clear-component import</w:t>
            </w:r>
            <w:r>
              <w:rPr>
                <w:noProof/>
                <w:webHidden/>
              </w:rPr>
              <w:tab/>
            </w:r>
            <w:r>
              <w:rPr>
                <w:noProof/>
                <w:webHidden/>
              </w:rPr>
              <w:fldChar w:fldCharType="begin"/>
            </w:r>
            <w:r>
              <w:rPr>
                <w:noProof/>
                <w:webHidden/>
              </w:rPr>
              <w:instrText xml:space="preserve"> PAGEREF _Toc244618158 \h </w:instrText>
            </w:r>
            <w:r>
              <w:rPr>
                <w:noProof/>
                <w:webHidden/>
              </w:rPr>
            </w:r>
            <w:r>
              <w:rPr>
                <w:noProof/>
                <w:webHidden/>
              </w:rPr>
              <w:fldChar w:fldCharType="separate"/>
            </w:r>
            <w:r>
              <w:rPr>
                <w:noProof/>
                <w:webHidden/>
              </w:rPr>
              <w:t>17</w:t>
            </w:r>
            <w:r>
              <w:rPr>
                <w:noProof/>
                <w:webHidden/>
              </w:rPr>
              <w:fldChar w:fldCharType="end"/>
            </w:r>
          </w:hyperlink>
        </w:p>
        <w:p w14:paraId="7E39B35A" w14:textId="4264DBFF"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59" w:history="1">
            <w:r w:rsidRPr="007A4BF9">
              <w:rPr>
                <w:rStyle w:val="af"/>
                <w:noProof/>
              </w:rPr>
              <w:t>File encoding conversion</w:t>
            </w:r>
            <w:r>
              <w:rPr>
                <w:noProof/>
                <w:webHidden/>
              </w:rPr>
              <w:tab/>
            </w:r>
            <w:r>
              <w:rPr>
                <w:noProof/>
                <w:webHidden/>
              </w:rPr>
              <w:fldChar w:fldCharType="begin"/>
            </w:r>
            <w:r>
              <w:rPr>
                <w:noProof/>
                <w:webHidden/>
              </w:rPr>
              <w:instrText xml:space="preserve"> PAGEREF _Toc244618159 \h </w:instrText>
            </w:r>
            <w:r>
              <w:rPr>
                <w:noProof/>
                <w:webHidden/>
              </w:rPr>
            </w:r>
            <w:r>
              <w:rPr>
                <w:noProof/>
                <w:webHidden/>
              </w:rPr>
              <w:fldChar w:fldCharType="separate"/>
            </w:r>
            <w:r>
              <w:rPr>
                <w:noProof/>
                <w:webHidden/>
              </w:rPr>
              <w:t>17</w:t>
            </w:r>
            <w:r>
              <w:rPr>
                <w:noProof/>
                <w:webHidden/>
              </w:rPr>
              <w:fldChar w:fldCharType="end"/>
            </w:r>
          </w:hyperlink>
        </w:p>
        <w:p w14:paraId="06A28E2B" w14:textId="0D131B2F"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60" w:history="1">
            <w:r w:rsidRPr="007A4BF9">
              <w:rPr>
                <w:rStyle w:val="af"/>
                <w:noProof/>
              </w:rPr>
              <w:t>8. Negotiating a key with a payShield TMD</w:t>
            </w:r>
            <w:r>
              <w:rPr>
                <w:noProof/>
                <w:webHidden/>
              </w:rPr>
              <w:tab/>
            </w:r>
            <w:r>
              <w:rPr>
                <w:noProof/>
                <w:webHidden/>
              </w:rPr>
              <w:fldChar w:fldCharType="begin"/>
            </w:r>
            <w:r>
              <w:rPr>
                <w:noProof/>
                <w:webHidden/>
              </w:rPr>
              <w:instrText xml:space="preserve"> PAGEREF _Toc244618160 \h </w:instrText>
            </w:r>
            <w:r>
              <w:rPr>
                <w:noProof/>
                <w:webHidden/>
              </w:rPr>
            </w:r>
            <w:r>
              <w:rPr>
                <w:noProof/>
                <w:webHidden/>
              </w:rPr>
              <w:fldChar w:fldCharType="separate"/>
            </w:r>
            <w:r>
              <w:rPr>
                <w:noProof/>
                <w:webHidden/>
              </w:rPr>
              <w:t>19</w:t>
            </w:r>
            <w:r>
              <w:rPr>
                <w:noProof/>
                <w:webHidden/>
              </w:rPr>
              <w:fldChar w:fldCharType="end"/>
            </w:r>
          </w:hyperlink>
        </w:p>
        <w:p w14:paraId="2534AE83" w14:textId="663A0BD2" w:rsidR="005372DA" w:rsidRDefault="005372DA">
          <w:pPr>
            <w:pStyle w:val="21"/>
            <w:tabs>
              <w:tab w:val="right" w:leader="dot" w:pos="9350"/>
            </w:tabs>
            <w:rPr>
              <w:rFonts w:asciiTheme="minorHAnsi" w:eastAsiaTheme="minorEastAsia" w:hAnsiTheme="minorHAnsi" w:cstheme="minorBidi"/>
              <w:noProof/>
              <w:kern w:val="2"/>
              <w:lang w:eastAsia="zh-TW"/>
              <w14:ligatures w14:val="standardContextual"/>
            </w:rPr>
          </w:pPr>
          <w:hyperlink w:anchor="_Toc244618161" w:history="1">
            <w:r w:rsidRPr="007A4BF9">
              <w:rPr>
                <w:rStyle w:val="af"/>
                <w:noProof/>
              </w:rPr>
              <w:t>9. Troubleshooting</w:t>
            </w:r>
            <w:r>
              <w:rPr>
                <w:noProof/>
                <w:webHidden/>
              </w:rPr>
              <w:tab/>
            </w:r>
            <w:r>
              <w:rPr>
                <w:noProof/>
                <w:webHidden/>
              </w:rPr>
              <w:fldChar w:fldCharType="begin"/>
            </w:r>
            <w:r>
              <w:rPr>
                <w:noProof/>
                <w:webHidden/>
              </w:rPr>
              <w:instrText xml:space="preserve"> PAGEREF _Toc244618161 \h </w:instrText>
            </w:r>
            <w:r>
              <w:rPr>
                <w:noProof/>
                <w:webHidden/>
              </w:rPr>
            </w:r>
            <w:r>
              <w:rPr>
                <w:noProof/>
                <w:webHidden/>
              </w:rPr>
              <w:fldChar w:fldCharType="separate"/>
            </w:r>
            <w:r>
              <w:rPr>
                <w:noProof/>
                <w:webHidden/>
              </w:rPr>
              <w:t>20</w:t>
            </w:r>
            <w:r>
              <w:rPr>
                <w:noProof/>
                <w:webHidden/>
              </w:rPr>
              <w:fldChar w:fldCharType="end"/>
            </w:r>
          </w:hyperlink>
        </w:p>
        <w:p w14:paraId="7117957A" w14:textId="6308D9A3"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2" w:history="1">
            <w:r w:rsidRPr="007A4BF9">
              <w:rPr>
                <w:rStyle w:val="af"/>
                <w:rFonts w:ascii="Consolas" w:eastAsia="Consolas" w:hAnsi="Consolas" w:cs="Consolas"/>
                <w:noProof/>
              </w:rPr>
              <w:t>CKR_KEY_NOT_WRAPPABLE</w:t>
            </w:r>
            <w:r>
              <w:rPr>
                <w:noProof/>
                <w:webHidden/>
              </w:rPr>
              <w:tab/>
            </w:r>
            <w:r>
              <w:rPr>
                <w:noProof/>
                <w:webHidden/>
              </w:rPr>
              <w:fldChar w:fldCharType="begin"/>
            </w:r>
            <w:r>
              <w:rPr>
                <w:noProof/>
                <w:webHidden/>
              </w:rPr>
              <w:instrText xml:space="preserve"> PAGEREF _Toc244618162 \h </w:instrText>
            </w:r>
            <w:r>
              <w:rPr>
                <w:noProof/>
                <w:webHidden/>
              </w:rPr>
            </w:r>
            <w:r>
              <w:rPr>
                <w:noProof/>
                <w:webHidden/>
              </w:rPr>
              <w:fldChar w:fldCharType="separate"/>
            </w:r>
            <w:r>
              <w:rPr>
                <w:noProof/>
                <w:webHidden/>
              </w:rPr>
              <w:t>20</w:t>
            </w:r>
            <w:r>
              <w:rPr>
                <w:noProof/>
                <w:webHidden/>
              </w:rPr>
              <w:fldChar w:fldCharType="end"/>
            </w:r>
          </w:hyperlink>
        </w:p>
        <w:p w14:paraId="30CE6ADF" w14:textId="36475D57"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3" w:history="1">
            <w:r w:rsidRPr="007A4BF9">
              <w:rPr>
                <w:rStyle w:val="af"/>
                <w:rFonts w:ascii="Consolas" w:eastAsia="Consolas" w:hAnsi="Consolas" w:cs="Consolas"/>
                <w:noProof/>
              </w:rPr>
              <w:t>CKR_OPERATION_NOT_ALLOWED</w:t>
            </w:r>
            <w:r w:rsidRPr="007A4BF9">
              <w:rPr>
                <w:rStyle w:val="af"/>
                <w:noProof/>
              </w:rPr>
              <w:t xml:space="preserve"> from </w:t>
            </w:r>
            <w:r w:rsidRPr="007A4BF9">
              <w:rPr>
                <w:rStyle w:val="af"/>
                <w:rFonts w:ascii="Consolas" w:eastAsia="Consolas" w:hAnsi="Consolas" w:cs="Consolas"/>
                <w:noProof/>
              </w:rPr>
              <w:t>digestkey</w:t>
            </w:r>
            <w:r>
              <w:rPr>
                <w:noProof/>
                <w:webHidden/>
              </w:rPr>
              <w:tab/>
            </w:r>
            <w:r>
              <w:rPr>
                <w:noProof/>
                <w:webHidden/>
              </w:rPr>
              <w:fldChar w:fldCharType="begin"/>
            </w:r>
            <w:r>
              <w:rPr>
                <w:noProof/>
                <w:webHidden/>
              </w:rPr>
              <w:instrText xml:space="preserve"> PAGEREF _Toc244618163 \h </w:instrText>
            </w:r>
            <w:r>
              <w:rPr>
                <w:noProof/>
                <w:webHidden/>
              </w:rPr>
            </w:r>
            <w:r>
              <w:rPr>
                <w:noProof/>
                <w:webHidden/>
              </w:rPr>
              <w:fldChar w:fldCharType="separate"/>
            </w:r>
            <w:r>
              <w:rPr>
                <w:noProof/>
                <w:webHidden/>
              </w:rPr>
              <w:t>20</w:t>
            </w:r>
            <w:r>
              <w:rPr>
                <w:noProof/>
                <w:webHidden/>
              </w:rPr>
              <w:fldChar w:fldCharType="end"/>
            </w:r>
          </w:hyperlink>
        </w:p>
        <w:p w14:paraId="79E6C918" w14:textId="77D7D1E6"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4" w:history="1">
            <w:r w:rsidRPr="007A4BF9">
              <w:rPr>
                <w:rStyle w:val="af"/>
                <w:noProof/>
              </w:rPr>
              <w:t>KCV does not match another tool</w:t>
            </w:r>
            <w:r>
              <w:rPr>
                <w:noProof/>
                <w:webHidden/>
              </w:rPr>
              <w:tab/>
            </w:r>
            <w:r>
              <w:rPr>
                <w:noProof/>
                <w:webHidden/>
              </w:rPr>
              <w:fldChar w:fldCharType="begin"/>
            </w:r>
            <w:r>
              <w:rPr>
                <w:noProof/>
                <w:webHidden/>
              </w:rPr>
              <w:instrText xml:space="preserve"> PAGEREF _Toc244618164 \h </w:instrText>
            </w:r>
            <w:r>
              <w:rPr>
                <w:noProof/>
                <w:webHidden/>
              </w:rPr>
            </w:r>
            <w:r>
              <w:rPr>
                <w:noProof/>
                <w:webHidden/>
              </w:rPr>
              <w:fldChar w:fldCharType="separate"/>
            </w:r>
            <w:r>
              <w:rPr>
                <w:noProof/>
                <w:webHidden/>
              </w:rPr>
              <w:t>20</w:t>
            </w:r>
            <w:r>
              <w:rPr>
                <w:noProof/>
                <w:webHidden/>
              </w:rPr>
              <w:fldChar w:fldCharType="end"/>
            </w:r>
          </w:hyperlink>
        </w:p>
        <w:p w14:paraId="25BDA6FD" w14:textId="631A4080"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5" w:history="1">
            <w:r w:rsidRPr="007A4BF9">
              <w:rPr>
                <w:rStyle w:val="af"/>
                <w:rFonts w:ascii="Consolas" w:eastAsia="Consolas" w:hAnsi="Consolas" w:cs="Consolas"/>
                <w:noProof/>
              </w:rPr>
              <w:t>CKR_ECC_UNKNOWN_CURVE</w:t>
            </w:r>
            <w:r>
              <w:rPr>
                <w:noProof/>
                <w:webHidden/>
              </w:rPr>
              <w:tab/>
            </w:r>
            <w:r>
              <w:rPr>
                <w:noProof/>
                <w:webHidden/>
              </w:rPr>
              <w:fldChar w:fldCharType="begin"/>
            </w:r>
            <w:r>
              <w:rPr>
                <w:noProof/>
                <w:webHidden/>
              </w:rPr>
              <w:instrText xml:space="preserve"> PAGEREF _Toc244618165 \h </w:instrText>
            </w:r>
            <w:r>
              <w:rPr>
                <w:noProof/>
                <w:webHidden/>
              </w:rPr>
            </w:r>
            <w:r>
              <w:rPr>
                <w:noProof/>
                <w:webHidden/>
              </w:rPr>
              <w:fldChar w:fldCharType="separate"/>
            </w:r>
            <w:r>
              <w:rPr>
                <w:noProof/>
                <w:webHidden/>
              </w:rPr>
              <w:t>20</w:t>
            </w:r>
            <w:r>
              <w:rPr>
                <w:noProof/>
                <w:webHidden/>
              </w:rPr>
              <w:fldChar w:fldCharType="end"/>
            </w:r>
          </w:hyperlink>
        </w:p>
        <w:p w14:paraId="77BC08C1" w14:textId="280B204E"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6" w:history="1">
            <w:r w:rsidRPr="007A4BF9">
              <w:rPr>
                <w:rStyle w:val="af"/>
                <w:noProof/>
              </w:rPr>
              <w:t>OpenSSL cannot read a PKCS#8 file</w:t>
            </w:r>
            <w:r>
              <w:rPr>
                <w:noProof/>
                <w:webHidden/>
              </w:rPr>
              <w:tab/>
            </w:r>
            <w:r>
              <w:rPr>
                <w:noProof/>
                <w:webHidden/>
              </w:rPr>
              <w:fldChar w:fldCharType="begin"/>
            </w:r>
            <w:r>
              <w:rPr>
                <w:noProof/>
                <w:webHidden/>
              </w:rPr>
              <w:instrText xml:space="preserve"> PAGEREF _Toc244618166 \h </w:instrText>
            </w:r>
            <w:r>
              <w:rPr>
                <w:noProof/>
                <w:webHidden/>
              </w:rPr>
            </w:r>
            <w:r>
              <w:rPr>
                <w:noProof/>
                <w:webHidden/>
              </w:rPr>
              <w:fldChar w:fldCharType="separate"/>
            </w:r>
            <w:r>
              <w:rPr>
                <w:noProof/>
                <w:webHidden/>
              </w:rPr>
              <w:t>20</w:t>
            </w:r>
            <w:r>
              <w:rPr>
                <w:noProof/>
                <w:webHidden/>
              </w:rPr>
              <w:fldChar w:fldCharType="end"/>
            </w:r>
          </w:hyperlink>
        </w:p>
        <w:p w14:paraId="03A8D3F2" w14:textId="1C0FDD78"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7" w:history="1">
            <w:r w:rsidRPr="007A4BF9">
              <w:rPr>
                <w:rStyle w:val="af"/>
                <w:noProof/>
              </w:rPr>
              <w:t>Entering components and passwords in a pipeline</w:t>
            </w:r>
            <w:r>
              <w:rPr>
                <w:noProof/>
                <w:webHidden/>
              </w:rPr>
              <w:tab/>
            </w:r>
            <w:r>
              <w:rPr>
                <w:noProof/>
                <w:webHidden/>
              </w:rPr>
              <w:fldChar w:fldCharType="begin"/>
            </w:r>
            <w:r>
              <w:rPr>
                <w:noProof/>
                <w:webHidden/>
              </w:rPr>
              <w:instrText xml:space="preserve"> PAGEREF _Toc244618167 \h </w:instrText>
            </w:r>
            <w:r>
              <w:rPr>
                <w:noProof/>
                <w:webHidden/>
              </w:rPr>
            </w:r>
            <w:r>
              <w:rPr>
                <w:noProof/>
                <w:webHidden/>
              </w:rPr>
              <w:fldChar w:fldCharType="separate"/>
            </w:r>
            <w:r>
              <w:rPr>
                <w:noProof/>
                <w:webHidden/>
              </w:rPr>
              <w:t>20</w:t>
            </w:r>
            <w:r>
              <w:rPr>
                <w:noProof/>
                <w:webHidden/>
              </w:rPr>
              <w:fldChar w:fldCharType="end"/>
            </w:r>
          </w:hyperlink>
        </w:p>
        <w:p w14:paraId="7ED799E4" w14:textId="243FC28D" w:rsidR="005372DA" w:rsidRDefault="005372DA">
          <w:pPr>
            <w:pStyle w:val="31"/>
            <w:tabs>
              <w:tab w:val="right" w:leader="dot" w:pos="9350"/>
            </w:tabs>
            <w:rPr>
              <w:rFonts w:asciiTheme="minorHAnsi" w:eastAsiaTheme="minorEastAsia" w:hAnsiTheme="minorHAnsi" w:cstheme="minorBidi"/>
              <w:noProof/>
              <w:kern w:val="2"/>
              <w:lang w:eastAsia="zh-TW"/>
              <w14:ligatures w14:val="standardContextual"/>
            </w:rPr>
          </w:pPr>
          <w:hyperlink w:anchor="_Toc244618168" w:history="1">
            <w:r w:rsidRPr="007A4BF9">
              <w:rPr>
                <w:rStyle w:val="af"/>
                <w:noProof/>
              </w:rPr>
              <w:t>PKCS#11 library not found</w:t>
            </w:r>
            <w:r>
              <w:rPr>
                <w:noProof/>
                <w:webHidden/>
              </w:rPr>
              <w:tab/>
            </w:r>
            <w:r>
              <w:rPr>
                <w:noProof/>
                <w:webHidden/>
              </w:rPr>
              <w:fldChar w:fldCharType="begin"/>
            </w:r>
            <w:r>
              <w:rPr>
                <w:noProof/>
                <w:webHidden/>
              </w:rPr>
              <w:instrText xml:space="preserve"> PAGEREF _Toc244618168 \h </w:instrText>
            </w:r>
            <w:r>
              <w:rPr>
                <w:noProof/>
                <w:webHidden/>
              </w:rPr>
            </w:r>
            <w:r>
              <w:rPr>
                <w:noProof/>
                <w:webHidden/>
              </w:rPr>
              <w:fldChar w:fldCharType="separate"/>
            </w:r>
            <w:r>
              <w:rPr>
                <w:noProof/>
                <w:webHidden/>
              </w:rPr>
              <w:t>21</w:t>
            </w:r>
            <w:r>
              <w:rPr>
                <w:noProof/>
                <w:webHidden/>
              </w:rPr>
              <w:fldChar w:fldCharType="end"/>
            </w:r>
          </w:hyperlink>
        </w:p>
        <w:p w14:paraId="0C19EF9C" w14:textId="3037BBC3" w:rsidR="00185721" w:rsidRDefault="00B221C9">
          <w:r>
            <w:fldChar w:fldCharType="end"/>
          </w:r>
        </w:p>
      </w:sdtContent>
    </w:sdt>
    <w:p w14:paraId="5A09DCE2" w14:textId="77777777" w:rsidR="00185721" w:rsidRDefault="00B221C9">
      <w:pPr>
        <w:pStyle w:val="2"/>
      </w:pPr>
      <w:bookmarkStart w:id="0" w:name="X19d8ad87479fa4e3cf4d438fe46fbbe35d4a8dc"/>
      <w:bookmarkStart w:id="1" w:name="_Toc244618123"/>
      <w:r>
        <w:lastRenderedPageBreak/>
        <w:t>1. Getting started</w:t>
      </w:r>
      <w:bookmarkEnd w:id="1"/>
    </w:p>
    <w:p w14:paraId="476BA032" w14:textId="77777777" w:rsidR="00185721" w:rsidRDefault="00B221C9">
      <w:pPr>
        <w:pStyle w:val="3"/>
      </w:pPr>
      <w:bookmarkStart w:id="2" w:name="getting-the-binary"/>
      <w:bookmarkStart w:id="3" w:name="_Toc244618124"/>
      <w:r>
        <w:t>Getting the binary</w:t>
      </w:r>
      <w:bookmarkEnd w:id="3"/>
    </w:p>
    <w:p w14:paraId="06ED6CB1" w14:textId="77777777" w:rsidR="00185721" w:rsidRDefault="00B221C9">
      <w:pPr>
        <w:pStyle w:val="FirstParagraph"/>
      </w:pPr>
      <w:r>
        <w:rPr>
          <w:rStyle w:val="VerbatimChar"/>
        </w:rPr>
        <w:t>kmu</w:t>
      </w:r>
      <w:r>
        <w:t xml:space="preserve"> is a single executable. No installation, no extra runtime:</w:t>
      </w:r>
    </w:p>
    <w:tbl>
      <w:tblPr>
        <w:tblStyle w:val="Table"/>
        <w:tblW w:w="0" w:type="auto"/>
        <w:tblLook w:val="0020" w:firstRow="1" w:lastRow="0" w:firstColumn="0" w:lastColumn="0" w:noHBand="0" w:noVBand="0"/>
      </w:tblPr>
      <w:tblGrid>
        <w:gridCol w:w="1613"/>
        <w:gridCol w:w="892"/>
      </w:tblGrid>
      <w:tr w:rsidR="00185721" w14:paraId="01610D02" w14:textId="77777777" w:rsidTr="00185721">
        <w:trPr>
          <w:cnfStyle w:val="100000000000" w:firstRow="1" w:lastRow="0" w:firstColumn="0" w:lastColumn="0" w:oddVBand="0" w:evenVBand="0" w:oddHBand="0" w:evenHBand="0" w:firstRowFirstColumn="0" w:firstRowLastColumn="0" w:lastRowFirstColumn="0" w:lastRowLastColumn="0"/>
          <w:tblHeader/>
        </w:trPr>
        <w:tc>
          <w:tcPr>
            <w:tcW w:w="0" w:type="auto"/>
          </w:tcPr>
          <w:p w14:paraId="5D6F8390" w14:textId="77777777" w:rsidR="00185721" w:rsidRDefault="00B221C9">
            <w:pPr>
              <w:pStyle w:val="Compact"/>
            </w:pPr>
            <w:r>
              <w:t>Platform</w:t>
            </w:r>
          </w:p>
        </w:tc>
        <w:tc>
          <w:tcPr>
            <w:tcW w:w="0" w:type="auto"/>
          </w:tcPr>
          <w:p w14:paraId="1A170D2C" w14:textId="77777777" w:rsidR="00185721" w:rsidRDefault="00B221C9">
            <w:pPr>
              <w:pStyle w:val="Compact"/>
            </w:pPr>
            <w:r>
              <w:t>File</w:t>
            </w:r>
          </w:p>
        </w:tc>
      </w:tr>
      <w:tr w:rsidR="00185721" w14:paraId="55CC4485" w14:textId="77777777">
        <w:tc>
          <w:tcPr>
            <w:tcW w:w="0" w:type="auto"/>
          </w:tcPr>
          <w:p w14:paraId="033CA5CD" w14:textId="77777777" w:rsidR="00185721" w:rsidRDefault="00B221C9">
            <w:pPr>
              <w:pStyle w:val="Compact"/>
            </w:pPr>
            <w:r>
              <w:t>Linux x86-64</w:t>
            </w:r>
          </w:p>
        </w:tc>
        <w:tc>
          <w:tcPr>
            <w:tcW w:w="0" w:type="auto"/>
          </w:tcPr>
          <w:p w14:paraId="48B1530F" w14:textId="77777777" w:rsidR="00185721" w:rsidRDefault="00B221C9">
            <w:pPr>
              <w:pStyle w:val="Compact"/>
            </w:pPr>
            <w:r>
              <w:rPr>
                <w:rStyle w:val="VerbatimChar"/>
              </w:rPr>
              <w:t>kmu</w:t>
            </w:r>
          </w:p>
        </w:tc>
      </w:tr>
      <w:tr w:rsidR="00185721" w14:paraId="7D6C3903" w14:textId="77777777">
        <w:tc>
          <w:tcPr>
            <w:tcW w:w="0" w:type="auto"/>
          </w:tcPr>
          <w:p w14:paraId="186D7A49" w14:textId="77777777" w:rsidR="00185721" w:rsidRDefault="00B221C9">
            <w:pPr>
              <w:pStyle w:val="Compact"/>
            </w:pPr>
            <w:r>
              <w:t>Windows x86-64</w:t>
            </w:r>
          </w:p>
        </w:tc>
        <w:tc>
          <w:tcPr>
            <w:tcW w:w="0" w:type="auto"/>
          </w:tcPr>
          <w:p w14:paraId="3AF8FF70" w14:textId="77777777" w:rsidR="00185721" w:rsidRDefault="00B221C9">
            <w:pPr>
              <w:pStyle w:val="Compact"/>
            </w:pPr>
            <w:r>
              <w:rPr>
                <w:rStyle w:val="VerbatimChar"/>
              </w:rPr>
              <w:t>kmu.exe</w:t>
            </w:r>
          </w:p>
        </w:tc>
      </w:tr>
    </w:tbl>
    <w:p w14:paraId="3BD41350" w14:textId="77777777" w:rsidR="00185721" w:rsidRDefault="00B221C9">
      <w:pPr>
        <w:pStyle w:val="a0"/>
      </w:pPr>
      <w:r>
        <w:t xml:space="preserve">Copy it anywhere and run it. Put it on your </w:t>
      </w:r>
      <w:r>
        <w:rPr>
          <w:rStyle w:val="VerbatimChar"/>
        </w:rPr>
        <w:t>PATH</w:t>
      </w:r>
      <w:r>
        <w:t xml:space="preserve"> and you can type </w:t>
      </w:r>
      <w:r>
        <w:rPr>
          <w:rStyle w:val="VerbatimChar"/>
        </w:rPr>
        <w:t>kmu</w:t>
      </w:r>
      <w:r>
        <w:t xml:space="preserve"> directly, as every example below assumes; otherwise call it by full path.</w:t>
      </w:r>
    </w:p>
    <w:p w14:paraId="51F5BB34" w14:textId="77777777" w:rsidR="00185721" w:rsidRDefault="00B221C9">
      <w:pPr>
        <w:pStyle w:val="3"/>
      </w:pPr>
      <w:bookmarkStart w:id="4" w:name="prerequisites"/>
      <w:bookmarkStart w:id="5" w:name="_Toc244618125"/>
      <w:bookmarkEnd w:id="2"/>
      <w:r>
        <w:t>Prerequisites</w:t>
      </w:r>
      <w:bookmarkEnd w:id="5"/>
    </w:p>
    <w:p w14:paraId="5B1B9D3F" w14:textId="77777777" w:rsidR="00185721" w:rsidRDefault="00B221C9">
      <w:pPr>
        <w:pStyle w:val="Compact"/>
        <w:numPr>
          <w:ilvl w:val="0"/>
          <w:numId w:val="2"/>
        </w:numPr>
      </w:pPr>
      <w:r>
        <w:t xml:space="preserve">Luna Client installed with </w:t>
      </w:r>
      <w:r>
        <w:rPr>
          <w:rStyle w:val="VerbatimChar"/>
        </w:rPr>
        <w:t>/etc/Chrystoki.conf</w:t>
      </w:r>
      <w:r>
        <w:t xml:space="preserve"> (Windows: </w:t>
      </w:r>
      <w:r>
        <w:rPr>
          <w:rStyle w:val="VerbatimChar"/>
        </w:rPr>
        <w:t>C:\Program Files\SafeNet\LunaClient\crystoki.ini</w:t>
      </w:r>
      <w:r>
        <w:t xml:space="preserve">) configured — kmu reads the PKCS#11 library location from its </w:t>
      </w:r>
      <w:r>
        <w:rPr>
          <w:rStyle w:val="VerbatimChar"/>
        </w:rPr>
        <w:t>Chrystoki2</w:t>
      </w:r>
      <w:r>
        <w:t xml:space="preserve"> section, </w:t>
      </w:r>
      <w:r>
        <w:rPr>
          <w:b/>
          <w:bCs/>
        </w:rPr>
        <w:t>or</w:t>
      </w:r>
    </w:p>
    <w:p w14:paraId="4D6C4E2E" w14:textId="77777777" w:rsidR="00185721" w:rsidRDefault="00B221C9">
      <w:pPr>
        <w:pStyle w:val="Compact"/>
        <w:numPr>
          <w:ilvl w:val="0"/>
          <w:numId w:val="2"/>
        </w:numPr>
      </w:pPr>
      <w:r>
        <w:rPr>
          <w:rStyle w:val="VerbatimChar"/>
        </w:rPr>
        <w:t>ChrystokiConfigurationPath</w:t>
      </w:r>
      <w:r>
        <w:t xml:space="preserve"> pointing at the </w:t>
      </w:r>
      <w:r>
        <w:rPr>
          <w:b/>
          <w:bCs/>
        </w:rPr>
        <w:t>directory</w:t>
      </w:r>
      <w:r>
        <w:t xml:space="preserve"> holding that file (pointing at the file itself, or at a </w:t>
      </w:r>
      <w:r>
        <w:rPr>
          <w:rStyle w:val="VerbatimChar"/>
        </w:rPr>
        <w:t>.so</w:t>
      </w:r>
      <w:r>
        <w:t>/</w:t>
      </w:r>
      <w:r>
        <w:rPr>
          <w:rStyle w:val="VerbatimChar"/>
        </w:rPr>
        <w:t>.dll</w:t>
      </w:r>
      <w:r>
        <w:t xml:space="preserve">, is an error), </w:t>
      </w:r>
      <w:r>
        <w:rPr>
          <w:b/>
          <w:bCs/>
        </w:rPr>
        <w:t>or</w:t>
      </w:r>
    </w:p>
    <w:p w14:paraId="4F0021D0" w14:textId="77777777" w:rsidR="00185721" w:rsidRDefault="00B221C9">
      <w:pPr>
        <w:pStyle w:val="Compact"/>
        <w:numPr>
          <w:ilvl w:val="0"/>
          <w:numId w:val="2"/>
        </w:numPr>
      </w:pPr>
      <w:r>
        <w:t xml:space="preserve">the PKCS#11 library path given via </w:t>
      </w:r>
      <w:r>
        <w:rPr>
          <w:rStyle w:val="VerbatimChar"/>
        </w:rPr>
        <w:t>--library</w:t>
      </w:r>
      <w:r>
        <w:t>, which bypasses the config file</w:t>
      </w:r>
    </w:p>
    <w:p w14:paraId="531E0001" w14:textId="77777777" w:rsidR="00185721" w:rsidRDefault="00B221C9">
      <w:pPr>
        <w:pStyle w:val="3"/>
      </w:pPr>
      <w:bookmarkStart w:id="6" w:name="your-first-commands"/>
      <w:bookmarkStart w:id="7" w:name="_Toc244618126"/>
      <w:bookmarkEnd w:id="4"/>
      <w:r>
        <w:t>Your first commands</w:t>
      </w:r>
      <w:bookmarkEnd w:id="7"/>
    </w:p>
    <w:p w14:paraId="40F2FF3A" w14:textId="77777777" w:rsidR="00185721" w:rsidRDefault="00B221C9">
      <w:pPr>
        <w:pStyle w:val="SourceCode"/>
      </w:pPr>
      <w:r>
        <w:rPr>
          <w:rStyle w:val="CommentTok"/>
        </w:rPr>
        <w:t># See which slots exist</w:t>
      </w:r>
      <w:r>
        <w:br/>
      </w:r>
      <w:r>
        <w:rPr>
          <w:rStyle w:val="ExtensionTok"/>
        </w:rPr>
        <w:t>kmu</w:t>
      </w:r>
      <w:r>
        <w:rPr>
          <w:rStyle w:val="NormalTok"/>
        </w:rPr>
        <w:t xml:space="preserve"> listslot</w:t>
      </w:r>
      <w:r>
        <w:br/>
      </w:r>
      <w:r>
        <w:br/>
      </w:r>
      <w:r>
        <w:rPr>
          <w:rStyle w:val="CommentTok"/>
        </w:rPr>
        <w:t># Put the PIN in an environment variable — not on the command line</w:t>
      </w:r>
      <w:r>
        <w:br/>
      </w:r>
      <w:r>
        <w:rPr>
          <w:rStyle w:val="BuiltInTok"/>
        </w:rPr>
        <w:t>export</w:t>
      </w:r>
      <w:r>
        <w:rPr>
          <w:rStyle w:val="NormalTok"/>
        </w:rPr>
        <w:t xml:space="preserve"> </w:t>
      </w:r>
      <w:r>
        <w:rPr>
          <w:rStyle w:val="VariableTok"/>
        </w:rPr>
        <w:t>HSM_PIN</w:t>
      </w:r>
      <w:r>
        <w:rPr>
          <w:rStyle w:val="OperatorTok"/>
        </w:rPr>
        <w:t>=</w:t>
      </w:r>
      <w:r>
        <w:rPr>
          <w:rStyle w:val="StringTok"/>
        </w:rPr>
        <w:t>'your-pin'</w:t>
      </w:r>
      <w:r>
        <w:br/>
      </w:r>
      <w:r>
        <w:br/>
      </w:r>
      <w:r>
        <w:rPr>
          <w:rStyle w:val="CommentTok"/>
        </w:rPr>
        <w:t># List the objects in slot 0</w:t>
      </w:r>
      <w:r>
        <w:br/>
      </w:r>
      <w:r>
        <w:rPr>
          <w:rStyle w:val="ExtensionTok"/>
        </w:rPr>
        <w:t>kmu</w:t>
      </w:r>
      <w:r>
        <w:rPr>
          <w:rStyle w:val="NormalTok"/>
        </w:rPr>
        <w:t xml:space="preserve"> list </w:t>
      </w:r>
      <w:r>
        <w:rPr>
          <w:rStyle w:val="AttributeTok"/>
        </w:rPr>
        <w:t>--slot</w:t>
      </w:r>
      <w:r>
        <w:rPr>
          <w:rStyle w:val="NormalTok"/>
        </w:rPr>
        <w:t xml:space="preserve"> 0 </w:t>
      </w:r>
      <w:r>
        <w:rPr>
          <w:rStyle w:val="AttributeTok"/>
        </w:rPr>
        <w:t>--pin-env</w:t>
      </w:r>
      <w:r>
        <w:rPr>
          <w:rStyle w:val="NormalTok"/>
        </w:rPr>
        <w:t xml:space="preserve"> HSM_PIN</w:t>
      </w:r>
    </w:p>
    <w:p w14:paraId="45363E3E" w14:textId="77777777" w:rsidR="00185721" w:rsidRDefault="00B221C9">
      <w:pPr>
        <w:pStyle w:val="3"/>
      </w:pPr>
      <w:bookmarkStart w:id="8" w:name="global-options"/>
      <w:bookmarkStart w:id="9" w:name="_Toc244618127"/>
      <w:bookmarkEnd w:id="6"/>
      <w:r>
        <w:t>Global options</w:t>
      </w:r>
      <w:bookmarkEnd w:id="9"/>
    </w:p>
    <w:tbl>
      <w:tblPr>
        <w:tblStyle w:val="Table"/>
        <w:tblW w:w="0" w:type="auto"/>
        <w:tblLook w:val="0020" w:firstRow="1" w:lastRow="0" w:firstColumn="0" w:lastColumn="0" w:noHBand="0" w:noVBand="0"/>
      </w:tblPr>
      <w:tblGrid>
        <w:gridCol w:w="1832"/>
        <w:gridCol w:w="5560"/>
      </w:tblGrid>
      <w:tr w:rsidR="00185721" w14:paraId="1621755B" w14:textId="77777777" w:rsidTr="00185721">
        <w:trPr>
          <w:cnfStyle w:val="100000000000" w:firstRow="1" w:lastRow="0" w:firstColumn="0" w:lastColumn="0" w:oddVBand="0" w:evenVBand="0" w:oddHBand="0" w:evenHBand="0" w:firstRowFirstColumn="0" w:firstRowLastColumn="0" w:lastRowFirstColumn="0" w:lastRowLastColumn="0"/>
          <w:tblHeader/>
        </w:trPr>
        <w:tc>
          <w:tcPr>
            <w:tcW w:w="0" w:type="auto"/>
          </w:tcPr>
          <w:p w14:paraId="4CFEB91F" w14:textId="77777777" w:rsidR="00185721" w:rsidRDefault="00B221C9">
            <w:pPr>
              <w:pStyle w:val="Compact"/>
            </w:pPr>
            <w:r>
              <w:t>Option</w:t>
            </w:r>
          </w:p>
        </w:tc>
        <w:tc>
          <w:tcPr>
            <w:tcW w:w="0" w:type="auto"/>
          </w:tcPr>
          <w:p w14:paraId="6310C9FA" w14:textId="77777777" w:rsidR="00185721" w:rsidRDefault="00B221C9">
            <w:pPr>
              <w:pStyle w:val="Compact"/>
            </w:pPr>
            <w:r>
              <w:t>Meaning</w:t>
            </w:r>
          </w:p>
        </w:tc>
      </w:tr>
      <w:tr w:rsidR="00185721" w14:paraId="492375AC" w14:textId="77777777">
        <w:tc>
          <w:tcPr>
            <w:tcW w:w="0" w:type="auto"/>
          </w:tcPr>
          <w:p w14:paraId="1C9FEF5D" w14:textId="77777777" w:rsidR="00185721" w:rsidRDefault="00B221C9">
            <w:pPr>
              <w:pStyle w:val="Compact"/>
            </w:pPr>
            <w:r>
              <w:rPr>
                <w:rStyle w:val="VerbatimChar"/>
              </w:rPr>
              <w:t>--library &lt;path&gt;</w:t>
            </w:r>
          </w:p>
        </w:tc>
        <w:tc>
          <w:tcPr>
            <w:tcW w:w="0" w:type="auto"/>
          </w:tcPr>
          <w:p w14:paraId="3EAE8B51" w14:textId="77777777" w:rsidR="00185721" w:rsidRDefault="00B221C9">
            <w:pPr>
              <w:pStyle w:val="Compact"/>
            </w:pPr>
            <w:r>
              <w:t xml:space="preserve">PKCS#11 library. Falls back to </w:t>
            </w:r>
            <w:r>
              <w:rPr>
                <w:rStyle w:val="VerbatimChar"/>
              </w:rPr>
              <w:t>ChrystokiConfigurationPath</w:t>
            </w:r>
          </w:p>
        </w:tc>
      </w:tr>
      <w:tr w:rsidR="00185721" w14:paraId="76C43728" w14:textId="77777777">
        <w:tc>
          <w:tcPr>
            <w:tcW w:w="0" w:type="auto"/>
          </w:tcPr>
          <w:p w14:paraId="706619C1" w14:textId="77777777" w:rsidR="00185721" w:rsidRDefault="00B221C9">
            <w:pPr>
              <w:pStyle w:val="Compact"/>
            </w:pPr>
            <w:r>
              <w:rPr>
                <w:rStyle w:val="VerbatimChar"/>
              </w:rPr>
              <w:t>--json</w:t>
            </w:r>
          </w:p>
        </w:tc>
        <w:tc>
          <w:tcPr>
            <w:tcW w:w="0" w:type="auto"/>
          </w:tcPr>
          <w:p w14:paraId="17F6EBE4" w14:textId="77777777" w:rsidR="00185721" w:rsidRDefault="00B221C9">
            <w:pPr>
              <w:pStyle w:val="Compact"/>
            </w:pPr>
            <w:r>
              <w:t>Emit JSON instead of human-readable output, for scripting</w:t>
            </w:r>
          </w:p>
        </w:tc>
      </w:tr>
      <w:tr w:rsidR="00185721" w14:paraId="18BFAD80" w14:textId="77777777">
        <w:tc>
          <w:tcPr>
            <w:tcW w:w="0" w:type="auto"/>
          </w:tcPr>
          <w:p w14:paraId="6084F59C" w14:textId="77777777" w:rsidR="00185721" w:rsidRDefault="00B221C9">
            <w:pPr>
              <w:pStyle w:val="Compact"/>
            </w:pPr>
            <w:r>
              <w:rPr>
                <w:rStyle w:val="VerbatimChar"/>
              </w:rPr>
              <w:t>-h</w:t>
            </w:r>
            <w:r>
              <w:t xml:space="preserve">, </w:t>
            </w:r>
            <w:r>
              <w:rPr>
                <w:rStyle w:val="VerbatimChar"/>
              </w:rPr>
              <w:t>--help</w:t>
            </w:r>
          </w:p>
        </w:tc>
        <w:tc>
          <w:tcPr>
            <w:tcW w:w="0" w:type="auto"/>
          </w:tcPr>
          <w:p w14:paraId="67CF5A14" w14:textId="77777777" w:rsidR="00185721" w:rsidRDefault="00B221C9">
            <w:pPr>
              <w:pStyle w:val="Compact"/>
            </w:pPr>
            <w:r>
              <w:t>Show help (available on every subcommand)</w:t>
            </w:r>
          </w:p>
        </w:tc>
      </w:tr>
      <w:tr w:rsidR="00185721" w14:paraId="4BACD832" w14:textId="77777777">
        <w:tc>
          <w:tcPr>
            <w:tcW w:w="0" w:type="auto"/>
          </w:tcPr>
          <w:p w14:paraId="0C6FC120" w14:textId="77777777" w:rsidR="00185721" w:rsidRDefault="00B221C9">
            <w:pPr>
              <w:pStyle w:val="Compact"/>
            </w:pPr>
            <w:r>
              <w:rPr>
                <w:rStyle w:val="VerbatimChar"/>
              </w:rPr>
              <w:t>-V</w:t>
            </w:r>
            <w:r>
              <w:t xml:space="preserve">, </w:t>
            </w:r>
            <w:r>
              <w:rPr>
                <w:rStyle w:val="VerbatimChar"/>
              </w:rPr>
              <w:t>--version</w:t>
            </w:r>
          </w:p>
        </w:tc>
        <w:tc>
          <w:tcPr>
            <w:tcW w:w="0" w:type="auto"/>
          </w:tcPr>
          <w:p w14:paraId="36508FE3" w14:textId="77777777" w:rsidR="00185721" w:rsidRDefault="00B221C9">
            <w:pPr>
              <w:pStyle w:val="Compact"/>
            </w:pPr>
            <w:r>
              <w:t>Show the version and the product URL</w:t>
            </w:r>
          </w:p>
        </w:tc>
      </w:tr>
    </w:tbl>
    <w:p w14:paraId="40EEE31C" w14:textId="77777777" w:rsidR="00185721" w:rsidRDefault="00B221C9">
      <w:pPr>
        <w:pStyle w:val="SourceCode"/>
      </w:pPr>
      <w:r>
        <w:rPr>
          <w:rStyle w:val="ExtensionTok"/>
        </w:rPr>
        <w:t>kmu</w:t>
      </w:r>
      <w:r>
        <w:rPr>
          <w:rStyle w:val="NormalTok"/>
        </w:rPr>
        <w:t xml:space="preserve"> </w:t>
      </w:r>
      <w:r>
        <w:rPr>
          <w:rStyle w:val="AttributeTok"/>
        </w:rPr>
        <w:t>--help</w:t>
      </w:r>
      <w:r>
        <w:rPr>
          <w:rStyle w:val="NormalTok"/>
        </w:rPr>
        <w:t xml:space="preserve">              </w:t>
      </w:r>
      <w:r>
        <w:rPr>
          <w:rStyle w:val="CommentTok"/>
        </w:rPr>
        <w:t># command overview</w:t>
      </w:r>
      <w:r>
        <w:br/>
      </w:r>
      <w:r>
        <w:rPr>
          <w:rStyle w:val="ExtensionTok"/>
        </w:rPr>
        <w:t>kmu</w:t>
      </w:r>
      <w:r>
        <w:rPr>
          <w:rStyle w:val="NormalTok"/>
        </w:rPr>
        <w:t xml:space="preserve"> export </w:t>
      </w:r>
      <w:r>
        <w:rPr>
          <w:rStyle w:val="AttributeTok"/>
        </w:rPr>
        <w:t>--help</w:t>
      </w:r>
      <w:r>
        <w:rPr>
          <w:rStyle w:val="NormalTok"/>
        </w:rPr>
        <w:t xml:space="preserve">       </w:t>
      </w:r>
      <w:r>
        <w:rPr>
          <w:rStyle w:val="CommentTok"/>
        </w:rPr>
        <w:t># full parameters for one command</w:t>
      </w:r>
      <w:r>
        <w:br/>
      </w:r>
      <w:r>
        <w:rPr>
          <w:rStyle w:val="ExtensionTok"/>
        </w:rPr>
        <w:t>kmu</w:t>
      </w:r>
      <w:r>
        <w:rPr>
          <w:rStyle w:val="NormalTok"/>
        </w:rPr>
        <w:t xml:space="preserve"> help export         </w:t>
      </w:r>
      <w:r>
        <w:rPr>
          <w:rStyle w:val="CommentTok"/>
        </w:rPr>
        <w:t># same thing</w:t>
      </w:r>
    </w:p>
    <w:p w14:paraId="278B870F" w14:textId="3D8C3DBB" w:rsidR="00185721" w:rsidRDefault="00B221C9">
      <w:pPr>
        <w:pStyle w:val="FirstParagraph"/>
      </w:pPr>
      <w:r>
        <w:lastRenderedPageBreak/>
        <w:t xml:space="preserve">The first line of the help is a title chosen by the system locale: with a Chinese locale (language code </w:t>
      </w:r>
      <w:r>
        <w:rPr>
          <w:rStyle w:val="VerbatimChar"/>
        </w:rPr>
        <w:t>zh</w:t>
      </w:r>
      <w:r>
        <w:t xml:space="preserve">, Traditional or Simplified) it reads "Luna KMU </w:t>
      </w:r>
      <w:r>
        <w:rPr>
          <w:rFonts w:hint="eastAsia"/>
        </w:rPr>
        <w:t>命令列版</w:t>
      </w:r>
      <w:r>
        <w:t xml:space="preserve"> </w:t>
      </w:r>
      <w:r>
        <w:rPr>
          <w:rFonts w:hint="eastAsia"/>
        </w:rPr>
        <w:t>版權所有</w:t>
      </w:r>
      <w:r>
        <w:t xml:space="preserve"> (c) </w:t>
      </w:r>
      <w:r>
        <w:rPr>
          <w:rFonts w:hint="eastAsia"/>
        </w:rPr>
        <w:t>雲杉科技</w:t>
      </w:r>
      <w:r>
        <w:rPr>
          <w:rFonts w:hint="eastAsia"/>
        </w:rPr>
        <w:t>";</w:t>
      </w:r>
      <w:r>
        <w:t xml:space="preserve"> with any other locale, "Luna KMU CLI Copyright (c) Spruce Technology Co., Ltd. Taiwan.". </w:t>
      </w:r>
      <w:r>
        <w:t xml:space="preserve">The second line is the product URL, </w:t>
      </w:r>
      <w:hyperlink r:id="rId7">
        <w:r>
          <w:rPr>
            <w:rStyle w:val="af"/>
          </w:rPr>
          <w:t>https://sprucets.com/tools/luna-kmu/</w:t>
        </w:r>
      </w:hyperlink>
      <w:r>
        <w:t xml:space="preserve">, which </w:t>
      </w:r>
      <w:r>
        <w:rPr>
          <w:rStyle w:val="VerbatimChar"/>
        </w:rPr>
        <w:t>-V</w:t>
      </w:r>
      <w:r>
        <w:t xml:space="preserve"> prints as well. On Linux the locale comes from </w:t>
      </w:r>
      <w:r>
        <w:rPr>
          <w:rStyle w:val="VerbatimChar"/>
        </w:rPr>
        <w:t>LANGUAGE</w:t>
      </w:r>
      <w:r>
        <w:t xml:space="preserve">, </w:t>
      </w:r>
      <w:r>
        <w:rPr>
          <w:rStyle w:val="VerbatimChar"/>
        </w:rPr>
        <w:t>LC_ALL</w:t>
      </w:r>
      <w:r>
        <w:t xml:space="preserve">, </w:t>
      </w:r>
      <w:r>
        <w:rPr>
          <w:rStyle w:val="VerbatimChar"/>
        </w:rPr>
        <w:t>LC_MESSAGES</w:t>
      </w:r>
      <w:r>
        <w:t xml:space="preserve"> and </w:t>
      </w:r>
      <w:r>
        <w:rPr>
          <w:rStyle w:val="VerbatimChar"/>
        </w:rPr>
        <w:t>LANG</w:t>
      </w:r>
      <w:r>
        <w:t>, in that order; on Windows from the user's display language. The rest of the help text is in Chinese regardless.</w:t>
      </w:r>
    </w:p>
    <w:p w14:paraId="2EC914C8" w14:textId="77777777" w:rsidR="00185721" w:rsidRDefault="00B221C9">
      <w:pPr>
        <w:pStyle w:val="3"/>
      </w:pPr>
      <w:bookmarkStart w:id="10" w:name="exit-codes"/>
      <w:bookmarkStart w:id="11" w:name="_Toc244618128"/>
      <w:bookmarkEnd w:id="8"/>
      <w:r>
        <w:t>Exit codes</w:t>
      </w:r>
      <w:bookmarkEnd w:id="11"/>
    </w:p>
    <w:tbl>
      <w:tblPr>
        <w:tblStyle w:val="Table"/>
        <w:tblW w:w="0" w:type="auto"/>
        <w:tblLook w:val="0020" w:firstRow="1" w:lastRow="0" w:firstColumn="0" w:lastColumn="0" w:noHBand="0" w:noVBand="0"/>
      </w:tblPr>
      <w:tblGrid>
        <w:gridCol w:w="627"/>
        <w:gridCol w:w="5818"/>
      </w:tblGrid>
      <w:tr w:rsidR="00185721" w14:paraId="1ABDE73A" w14:textId="77777777" w:rsidTr="00185721">
        <w:trPr>
          <w:cnfStyle w:val="100000000000" w:firstRow="1" w:lastRow="0" w:firstColumn="0" w:lastColumn="0" w:oddVBand="0" w:evenVBand="0" w:oddHBand="0" w:evenHBand="0" w:firstRowFirstColumn="0" w:firstRowLastColumn="0" w:lastRowFirstColumn="0" w:lastRowLastColumn="0"/>
          <w:tblHeader/>
        </w:trPr>
        <w:tc>
          <w:tcPr>
            <w:tcW w:w="0" w:type="auto"/>
          </w:tcPr>
          <w:p w14:paraId="732EF753" w14:textId="77777777" w:rsidR="00185721" w:rsidRDefault="00B221C9">
            <w:pPr>
              <w:pStyle w:val="Compact"/>
            </w:pPr>
            <w:r>
              <w:t>Code</w:t>
            </w:r>
          </w:p>
        </w:tc>
        <w:tc>
          <w:tcPr>
            <w:tcW w:w="0" w:type="auto"/>
          </w:tcPr>
          <w:p w14:paraId="6BD30D9B" w14:textId="77777777" w:rsidR="00185721" w:rsidRDefault="00B221C9">
            <w:pPr>
              <w:pStyle w:val="Compact"/>
            </w:pPr>
            <w:r>
              <w:t>Meaning</w:t>
            </w:r>
          </w:p>
        </w:tc>
      </w:tr>
      <w:tr w:rsidR="00185721" w14:paraId="6C7D5DCC" w14:textId="77777777">
        <w:tc>
          <w:tcPr>
            <w:tcW w:w="0" w:type="auto"/>
          </w:tcPr>
          <w:p w14:paraId="025C4F8D" w14:textId="77777777" w:rsidR="00185721" w:rsidRDefault="00B221C9">
            <w:pPr>
              <w:pStyle w:val="Compact"/>
            </w:pPr>
            <w:r>
              <w:t>0</w:t>
            </w:r>
          </w:p>
        </w:tc>
        <w:tc>
          <w:tcPr>
            <w:tcW w:w="0" w:type="auto"/>
          </w:tcPr>
          <w:p w14:paraId="2A647F88" w14:textId="77777777" w:rsidR="00185721" w:rsidRDefault="00B221C9">
            <w:pPr>
              <w:pStyle w:val="Compact"/>
            </w:pPr>
            <w:r>
              <w:t>Success</w:t>
            </w:r>
          </w:p>
        </w:tc>
      </w:tr>
      <w:tr w:rsidR="00185721" w14:paraId="32D845EB" w14:textId="77777777">
        <w:tc>
          <w:tcPr>
            <w:tcW w:w="0" w:type="auto"/>
          </w:tcPr>
          <w:p w14:paraId="20844057" w14:textId="77777777" w:rsidR="00185721" w:rsidRDefault="00B221C9">
            <w:pPr>
              <w:pStyle w:val="Compact"/>
            </w:pPr>
            <w:r>
              <w:t>1</w:t>
            </w:r>
          </w:p>
        </w:tc>
        <w:tc>
          <w:tcPr>
            <w:tcW w:w="0" w:type="auto"/>
          </w:tcPr>
          <w:p w14:paraId="0CA50C5F" w14:textId="77777777" w:rsidR="00185721" w:rsidRDefault="00B221C9">
            <w:pPr>
              <w:pStyle w:val="Compact"/>
            </w:pPr>
            <w:r>
              <w:t>Runtime error (object not found, HSM returned an error, …)</w:t>
            </w:r>
          </w:p>
        </w:tc>
      </w:tr>
      <w:tr w:rsidR="00185721" w14:paraId="4225FF1E" w14:textId="77777777">
        <w:tc>
          <w:tcPr>
            <w:tcW w:w="0" w:type="auto"/>
          </w:tcPr>
          <w:p w14:paraId="2DFF250F" w14:textId="77777777" w:rsidR="00185721" w:rsidRDefault="00B221C9">
            <w:pPr>
              <w:pStyle w:val="Compact"/>
            </w:pPr>
            <w:r>
              <w:t>2</w:t>
            </w:r>
          </w:p>
        </w:tc>
        <w:tc>
          <w:tcPr>
            <w:tcW w:w="0" w:type="auto"/>
          </w:tcPr>
          <w:p w14:paraId="303D7E60" w14:textId="77777777" w:rsidR="00185721" w:rsidRDefault="00B221C9">
            <w:pPr>
              <w:pStyle w:val="Compact"/>
            </w:pPr>
            <w:r>
              <w:t>Invalid argument (including PKCS#11 library configuration errors)</w:t>
            </w:r>
          </w:p>
        </w:tc>
      </w:tr>
      <w:tr w:rsidR="00185721" w14:paraId="05903772" w14:textId="77777777">
        <w:tc>
          <w:tcPr>
            <w:tcW w:w="0" w:type="auto"/>
          </w:tcPr>
          <w:p w14:paraId="46B8FE5C" w14:textId="77777777" w:rsidR="00185721" w:rsidRDefault="00B221C9">
            <w:pPr>
              <w:pStyle w:val="Compact"/>
            </w:pPr>
            <w:r>
              <w:t>3</w:t>
            </w:r>
          </w:p>
        </w:tc>
        <w:tc>
          <w:tcPr>
            <w:tcW w:w="0" w:type="auto"/>
          </w:tcPr>
          <w:p w14:paraId="4202EECE" w14:textId="77777777" w:rsidR="00185721" w:rsidRDefault="00B221C9">
            <w:pPr>
              <w:pStyle w:val="Compact"/>
            </w:pPr>
            <w:r>
              <w:t>Connection or login failure</w:t>
            </w:r>
          </w:p>
        </w:tc>
      </w:tr>
    </w:tbl>
    <w:p w14:paraId="08ABC564" w14:textId="77777777" w:rsidR="00185721" w:rsidRDefault="00B221C9">
      <w:r>
        <w:pict w14:anchorId="2E1C526F">
          <v:rect id="_x0000_i1025" style="width:0;height:1.5pt" o:hralign="center" o:hrstd="t" o:hr="t"/>
        </w:pict>
      </w:r>
    </w:p>
    <w:p w14:paraId="40C050EA" w14:textId="77777777" w:rsidR="00185721" w:rsidRDefault="00B221C9">
      <w:pPr>
        <w:pStyle w:val="2"/>
      </w:pPr>
      <w:bookmarkStart w:id="12" w:name="Xf56d710191f81a40076b24d6f9facf5c89ff1e3"/>
      <w:bookmarkStart w:id="13" w:name="_Toc244618129"/>
      <w:bookmarkEnd w:id="0"/>
      <w:bookmarkEnd w:id="10"/>
      <w:r>
        <w:lastRenderedPageBreak/>
        <w:t>2. Connecting and authenticating</w:t>
      </w:r>
      <w:bookmarkEnd w:id="13"/>
    </w:p>
    <w:p w14:paraId="2CECF4B4" w14:textId="77777777" w:rsidR="00185721" w:rsidRDefault="00B221C9">
      <w:pPr>
        <w:pStyle w:val="3"/>
      </w:pPr>
      <w:bookmarkStart w:id="14" w:name="four-ways-to-supply-the-pin"/>
      <w:bookmarkStart w:id="15" w:name="_Toc244618130"/>
      <w:r>
        <w:t>Four ways to supply the PIN</w:t>
      </w:r>
      <w:bookmarkEnd w:id="15"/>
    </w:p>
    <w:p w14:paraId="1974731C" w14:textId="77777777" w:rsidR="00185721" w:rsidRDefault="00B221C9">
      <w:pPr>
        <w:pStyle w:val="FirstParagraph"/>
      </w:pPr>
      <w:r>
        <w:t>Pick one (giving two is an argument error); with none of them you are prompted:</w:t>
      </w:r>
    </w:p>
    <w:p w14:paraId="2370CB38" w14:textId="77777777" w:rsidR="00185721" w:rsidRDefault="00B221C9">
      <w:pPr>
        <w:pStyle w:val="SourceCode"/>
      </w:pPr>
      <w:r>
        <w:rPr>
          <w:rStyle w:val="ExtensionTok"/>
        </w:rPr>
        <w:t>kmu</w:t>
      </w:r>
      <w:r>
        <w:rPr>
          <w:rStyle w:val="NormalTok"/>
        </w:rPr>
        <w:t xml:space="preserve"> list </w:t>
      </w:r>
      <w:r>
        <w:rPr>
          <w:rStyle w:val="AttributeTok"/>
        </w:rPr>
        <w:t>--slot</w:t>
      </w:r>
      <w:r>
        <w:rPr>
          <w:rStyle w:val="NormalTok"/>
        </w:rPr>
        <w:t xml:space="preserve"> 0 </w:t>
      </w:r>
      <w:r>
        <w:rPr>
          <w:rStyle w:val="AttributeTok"/>
        </w:rPr>
        <w:t>--ped</w:t>
      </w:r>
      <w:r>
        <w:rPr>
          <w:rStyle w:val="NormalTok"/>
        </w:rPr>
        <w:t xml:space="preserve">                    </w:t>
      </w:r>
      <w:r>
        <w:rPr>
          <w:rStyle w:val="CommentTok"/>
        </w:rPr>
        <w:t># 1. PED authentication, no PIN sent</w:t>
      </w:r>
      <w:r>
        <w:br/>
      </w:r>
      <w:r>
        <w:rPr>
          <w:rStyle w:val="ExtensionTok"/>
        </w:rPr>
        <w:t>kmu</w:t>
      </w:r>
      <w:r>
        <w:rPr>
          <w:rStyle w:val="NormalTok"/>
        </w:rPr>
        <w:t xml:space="preserve"> list </w:t>
      </w:r>
      <w:r>
        <w:rPr>
          <w:rStyle w:val="AttributeTok"/>
        </w:rPr>
        <w:t>--slot</w:t>
      </w:r>
      <w:r>
        <w:rPr>
          <w:rStyle w:val="NormalTok"/>
        </w:rPr>
        <w:t xml:space="preserve"> 0 </w:t>
      </w:r>
      <w:r>
        <w:rPr>
          <w:rStyle w:val="AttributeTok"/>
        </w:rPr>
        <w:t>--pin-env</w:t>
      </w:r>
      <w:r>
        <w:rPr>
          <w:rStyle w:val="NormalTok"/>
        </w:rPr>
        <w:t xml:space="preserve"> HSM_PIN        </w:t>
      </w:r>
      <w:r>
        <w:rPr>
          <w:rStyle w:val="CommentTok"/>
        </w:rPr>
        <w:t># 2. From an environment variable (recommended)</w:t>
      </w:r>
      <w:r>
        <w:br/>
      </w:r>
      <w:r>
        <w:rPr>
          <w:rStyle w:val="ExtensionTok"/>
        </w:rPr>
        <w:t>kmu</w:t>
      </w:r>
      <w:r>
        <w:rPr>
          <w:rStyle w:val="NormalTok"/>
        </w:rPr>
        <w:t xml:space="preserve"> list </w:t>
      </w:r>
      <w:r>
        <w:rPr>
          <w:rStyle w:val="AttributeTok"/>
        </w:rPr>
        <w:t>--slot</w:t>
      </w:r>
      <w:r>
        <w:rPr>
          <w:rStyle w:val="NormalTok"/>
        </w:rPr>
        <w:t xml:space="preserve"> 0 </w:t>
      </w:r>
      <w:r>
        <w:rPr>
          <w:rStyle w:val="AttributeTok"/>
        </w:rPr>
        <w:t>--pin-file</w:t>
      </w:r>
      <w:r>
        <w:rPr>
          <w:rStyle w:val="NormalTok"/>
        </w:rPr>
        <w:t xml:space="preserve"> /run/pin.txt  </w:t>
      </w:r>
      <w:r>
        <w:rPr>
          <w:rStyle w:val="CommentTok"/>
        </w:rPr>
        <w:t># 3. From a file (trailing newline stripped)</w:t>
      </w:r>
      <w:r>
        <w:br/>
      </w:r>
      <w:r>
        <w:rPr>
          <w:rStyle w:val="ExtensionTok"/>
        </w:rPr>
        <w:t>kmu</w:t>
      </w:r>
      <w:r>
        <w:rPr>
          <w:rStyle w:val="NormalTok"/>
        </w:rPr>
        <w:t xml:space="preserve"> list </w:t>
      </w:r>
      <w:r>
        <w:rPr>
          <w:rStyle w:val="AttributeTok"/>
        </w:rPr>
        <w:t>--slot</w:t>
      </w:r>
      <w:r>
        <w:rPr>
          <w:rStyle w:val="NormalTok"/>
        </w:rPr>
        <w:t xml:space="preserve"> 0 </w:t>
      </w:r>
      <w:r>
        <w:rPr>
          <w:rStyle w:val="AttributeTok"/>
        </w:rPr>
        <w:t>--pin</w:t>
      </w:r>
      <w:r>
        <w:rPr>
          <w:rStyle w:val="NormalTok"/>
        </w:rPr>
        <w:t xml:space="preserve"> </w:t>
      </w:r>
      <w:r>
        <w:rPr>
          <w:rStyle w:val="StringTok"/>
        </w:rPr>
        <w:t>'your-pin'</w:t>
      </w:r>
      <w:r>
        <w:rPr>
          <w:rStyle w:val="NormalTok"/>
        </w:rPr>
        <w:t xml:space="preserve">         </w:t>
      </w:r>
      <w:r>
        <w:rPr>
          <w:rStyle w:val="CommentTok"/>
        </w:rPr>
        <w:t># 4. Inline (discouraged)</w:t>
      </w:r>
      <w:r>
        <w:br/>
      </w:r>
      <w:r>
        <w:rPr>
          <w:rStyle w:val="ExtensionTok"/>
        </w:rPr>
        <w:t>kmu</w:t>
      </w:r>
      <w:r>
        <w:rPr>
          <w:rStyle w:val="NormalTok"/>
        </w:rPr>
        <w:t xml:space="preserve"> list </w:t>
      </w:r>
      <w:r>
        <w:rPr>
          <w:rStyle w:val="AttributeTok"/>
        </w:rPr>
        <w:t>--slot</w:t>
      </w:r>
      <w:r>
        <w:rPr>
          <w:rStyle w:val="NormalTok"/>
        </w:rPr>
        <w:t xml:space="preserve"> 0                          </w:t>
      </w:r>
      <w:r>
        <w:rPr>
          <w:rStyle w:val="CommentTok"/>
        </w:rPr>
        <w:t># 5. Interactive prompt (no echo)</w:t>
      </w:r>
    </w:p>
    <w:p w14:paraId="3930F936" w14:textId="77777777" w:rsidR="00185721" w:rsidRDefault="00B221C9">
      <w:pPr>
        <w:pStyle w:val="aa"/>
      </w:pPr>
      <w:r>
        <w:rPr>
          <w:rStyle w:val="VerbatimChar"/>
          <w:b/>
          <w:bCs/>
        </w:rPr>
        <w:t>--pin</w:t>
      </w:r>
      <w:r>
        <w:rPr>
          <w:b/>
          <w:bCs/>
        </w:rPr>
        <w:t xml:space="preserve"> leaves the PIN in your shell history and in the process list.</w:t>
      </w:r>
      <w:r>
        <w:t xml:space="preserve"> Use </w:t>
      </w:r>
      <w:r>
        <w:rPr>
          <w:rStyle w:val="VerbatimChar"/>
        </w:rPr>
        <w:t>--pin-env</w:t>
      </w:r>
      <w:r>
        <w:t xml:space="preserve"> or </w:t>
      </w:r>
      <w:r>
        <w:rPr>
          <w:rStyle w:val="VerbatimChar"/>
        </w:rPr>
        <w:t>--pin-file</w:t>
      </w:r>
      <w:r>
        <w:t xml:space="preserve"> in production. A PIN never appears in any output or error message.</w:t>
      </w:r>
    </w:p>
    <w:p w14:paraId="26D56C9A" w14:textId="77777777" w:rsidR="00185721" w:rsidRDefault="00B221C9">
      <w:pPr>
        <w:pStyle w:val="aa"/>
      </w:pPr>
      <w:r>
        <w:t xml:space="preserve">When stdin is not a terminal, the prompt reads one line from stdin instead (the prompt text goes to stderr). </w:t>
      </w:r>
      <w:r>
        <w:rPr>
          <w:b/>
          <w:bCs/>
        </w:rPr>
        <w:t>An empty PIN is never sent</w:t>
      </w:r>
      <w:r>
        <w:t>: kmu exits with code 2, since an empty PIN would still count as a failed login on the HSM.</w:t>
      </w:r>
    </w:p>
    <w:p w14:paraId="64B41D92" w14:textId="77777777" w:rsidR="00185721" w:rsidRDefault="00B221C9">
      <w:pPr>
        <w:pStyle w:val="3"/>
      </w:pPr>
      <w:bookmarkStart w:id="16" w:name="roles"/>
      <w:bookmarkStart w:id="17" w:name="_Toc244618131"/>
      <w:bookmarkEnd w:id="14"/>
      <w:r>
        <w:t>Roles</w:t>
      </w:r>
      <w:bookmarkEnd w:id="17"/>
    </w:p>
    <w:p w14:paraId="6CDF4AC5" w14:textId="77777777" w:rsidR="00185721" w:rsidRDefault="00B221C9">
      <w:pPr>
        <w:pStyle w:val="FirstParagraph"/>
      </w:pPr>
      <w:r>
        <w:t xml:space="preserve">Logs in as Crypto Officer by default. Add </w:t>
      </w:r>
      <w:r>
        <w:rPr>
          <w:rStyle w:val="VerbatimChar"/>
        </w:rPr>
        <w:t>--crypto-user</w:t>
      </w:r>
      <w:r>
        <w:t xml:space="preserve"> for the Crypto User role.</w:t>
      </w:r>
    </w:p>
    <w:p w14:paraId="4D445483" w14:textId="77777777" w:rsidR="00185721" w:rsidRDefault="00B221C9">
      <w:pPr>
        <w:pStyle w:val="3"/>
      </w:pPr>
      <w:bookmarkStart w:id="18" w:name="verifying-credentials"/>
      <w:bookmarkStart w:id="19" w:name="_Toc244618132"/>
      <w:bookmarkEnd w:id="16"/>
      <w:r>
        <w:t>Verifying credentials</w:t>
      </w:r>
      <w:bookmarkEnd w:id="19"/>
    </w:p>
    <w:p w14:paraId="516B03A0" w14:textId="77777777" w:rsidR="00185721" w:rsidRDefault="00B221C9">
      <w:pPr>
        <w:pStyle w:val="SourceCode"/>
      </w:pPr>
      <w:r>
        <w:rPr>
          <w:rStyle w:val="ExtensionTok"/>
        </w:rPr>
        <w:t>kmu</w:t>
      </w:r>
      <w:r>
        <w:rPr>
          <w:rStyle w:val="NormalTok"/>
        </w:rPr>
        <w:t xml:space="preserve"> login </w:t>
      </w:r>
      <w:r>
        <w:rPr>
          <w:rStyle w:val="AttributeTok"/>
        </w:rPr>
        <w:t>--slot</w:t>
      </w:r>
      <w:r>
        <w:rPr>
          <w:rStyle w:val="NormalTok"/>
        </w:rPr>
        <w:t xml:space="preserve"> 0 </w:t>
      </w:r>
      <w:r>
        <w:rPr>
          <w:rStyle w:val="AttributeTok"/>
        </w:rPr>
        <w:t>--pin-env</w:t>
      </w:r>
      <w:r>
        <w:rPr>
          <w:rStyle w:val="NormalTok"/>
        </w:rPr>
        <w:t xml:space="preserve"> HSM_PIN</w:t>
      </w:r>
    </w:p>
    <w:p w14:paraId="1176E965" w14:textId="77777777" w:rsidR="00185721" w:rsidRDefault="00B221C9">
      <w:pPr>
        <w:pStyle w:val="FirstParagraph"/>
      </w:pPr>
      <w:r>
        <w:t>Output:</w:t>
      </w:r>
    </w:p>
    <w:p w14:paraId="19E47A1F" w14:textId="77777777" w:rsidR="00185721" w:rsidRDefault="00B221C9">
      <w:pPr>
        <w:pStyle w:val="SourceCode"/>
      </w:pPr>
      <w:r>
        <w:rPr>
          <w:rStyle w:val="VerbatimChar"/>
        </w:rPr>
        <w:t>Authentication with slot [0] : 10 ... Success -&gt; Connected as Crypto Officer</w:t>
      </w:r>
    </w:p>
    <w:p w14:paraId="6D2DB41A" w14:textId="77777777" w:rsidR="00185721" w:rsidRDefault="00B221C9">
      <w:pPr>
        <w:pStyle w:val="FirstParagraph"/>
      </w:pPr>
      <w:r>
        <w:t>Connects, logs in, prints the success line, and exits — no state is kept.</w:t>
      </w:r>
    </w:p>
    <w:p w14:paraId="0D63362B" w14:textId="77777777" w:rsidR="00185721" w:rsidRDefault="00B221C9">
      <w:pPr>
        <w:pStyle w:val="SourceCode"/>
      </w:pPr>
      <w:r>
        <w:rPr>
          <w:rStyle w:val="ExtensionTok"/>
        </w:rPr>
        <w:t>kmu</w:t>
      </w:r>
      <w:r>
        <w:rPr>
          <w:rStyle w:val="NormalTok"/>
        </w:rPr>
        <w:t xml:space="preserve"> logout</w:t>
      </w:r>
    </w:p>
    <w:p w14:paraId="3221D8AD" w14:textId="77777777" w:rsidR="00185721" w:rsidRDefault="00B221C9">
      <w:pPr>
        <w:pStyle w:val="FirstParagraph"/>
      </w:pPr>
      <w:r>
        <w:t>Output:</w:t>
      </w:r>
    </w:p>
    <w:p w14:paraId="57824282" w14:textId="77777777" w:rsidR="00185721" w:rsidRDefault="00B221C9">
      <w:pPr>
        <w:pStyle w:val="SourceCode"/>
      </w:pPr>
      <w:r>
        <w:rPr>
          <w:rStyle w:val="VerbatimChar"/>
          <w:rFonts w:hint="eastAsia"/>
        </w:rPr>
        <w:t>單次執行模式不持有</w:t>
      </w:r>
      <w:r>
        <w:rPr>
          <w:rStyle w:val="VerbatimChar"/>
        </w:rPr>
        <w:t xml:space="preserve"> </w:t>
      </w:r>
      <w:r>
        <w:rPr>
          <w:rStyle w:val="VerbatimChar"/>
          <w:rFonts w:hint="eastAsia"/>
        </w:rPr>
        <w:t>session</w:t>
      </w:r>
      <w:r>
        <w:rPr>
          <w:rStyle w:val="VerbatimChar"/>
          <w:rFonts w:hint="eastAsia"/>
        </w:rPr>
        <w:t>：每個指令各自登入、執行完即結束，因此不需要登出。</w:t>
      </w:r>
    </w:p>
    <w:p w14:paraId="3B3E5104" w14:textId="77777777" w:rsidR="00185721" w:rsidRDefault="00B221C9">
      <w:pPr>
        <w:pStyle w:val="FirstParagraph"/>
      </w:pPr>
      <w:r>
        <w:rPr>
          <w:rStyle w:val="VerbatimChar"/>
        </w:rPr>
        <w:t>logout</w:t>
      </w:r>
      <w:r>
        <w:t xml:space="preserve"> is an explicit no-op — it prints its message and exits. kmu runs one command at a time and never holds a session, so there is nothing to log out of.</w:t>
      </w:r>
    </w:p>
    <w:p w14:paraId="60B6CD7C" w14:textId="77777777" w:rsidR="00185721" w:rsidRDefault="00B221C9">
      <w:r>
        <w:pict w14:anchorId="0F933010">
          <v:rect id="_x0000_i1026" style="width:0;height:1.5pt" o:hralign="center" o:hrstd="t" o:hr="t"/>
        </w:pict>
      </w:r>
    </w:p>
    <w:p w14:paraId="5FF5EF61" w14:textId="77777777" w:rsidR="00185721" w:rsidRDefault="00B221C9">
      <w:pPr>
        <w:pStyle w:val="2"/>
      </w:pPr>
      <w:bookmarkStart w:id="20" w:name="Xd9d289cffe53d5145f0fbcb01e3ab3f9b3404d5"/>
      <w:bookmarkStart w:id="21" w:name="_Toc244618133"/>
      <w:bookmarkEnd w:id="12"/>
      <w:bookmarkEnd w:id="18"/>
      <w:r>
        <w:lastRenderedPageBreak/>
        <w:t>3. Inspection commands</w:t>
      </w:r>
      <w:bookmarkEnd w:id="21"/>
    </w:p>
    <w:p w14:paraId="78ED3433" w14:textId="77777777" w:rsidR="00185721" w:rsidRDefault="00B221C9">
      <w:pPr>
        <w:pStyle w:val="3"/>
      </w:pPr>
      <w:bookmarkStart w:id="22" w:name="list-slots"/>
      <w:bookmarkStart w:id="23" w:name="_Toc244618134"/>
      <w:r>
        <w:t>List slots</w:t>
      </w:r>
      <w:bookmarkEnd w:id="23"/>
    </w:p>
    <w:p w14:paraId="3EF8922C" w14:textId="77777777" w:rsidR="00185721" w:rsidRDefault="00B221C9">
      <w:pPr>
        <w:pStyle w:val="SourceCode"/>
      </w:pPr>
      <w:r>
        <w:rPr>
          <w:rStyle w:val="ExtensionTok"/>
        </w:rPr>
        <w:t>kmu</w:t>
      </w:r>
      <w:r>
        <w:rPr>
          <w:rStyle w:val="NormalTok"/>
        </w:rPr>
        <w:t xml:space="preserve"> listslot        </w:t>
      </w:r>
      <w:r>
        <w:rPr>
          <w:rStyle w:val="CommentTok"/>
        </w:rPr>
        <w:t># `kmu listslots` is an accepted alias</w:t>
      </w:r>
    </w:p>
    <w:p w14:paraId="610C6F62" w14:textId="77777777" w:rsidR="00185721" w:rsidRDefault="00B221C9">
      <w:pPr>
        <w:pStyle w:val="FirstParagraph"/>
      </w:pPr>
      <w:r>
        <w:t>Output:</w:t>
      </w:r>
    </w:p>
    <w:p w14:paraId="3519F4CB" w14:textId="77777777" w:rsidR="00185721" w:rsidRDefault="00B221C9">
      <w:pPr>
        <w:pStyle w:val="SourceCode"/>
      </w:pPr>
      <w:r>
        <w:rPr>
          <w:rStyle w:val="VerbatimChar"/>
        </w:rPr>
        <w:t>Slot list :</w:t>
      </w:r>
      <w:r>
        <w:br/>
      </w:r>
      <w:r>
        <w:rPr>
          <w:rStyle w:val="VerbatimChar"/>
        </w:rPr>
        <w:t>Slot  Label  Model         Firmware  Software  Serial</w:t>
      </w:r>
      <w:r>
        <w:br/>
      </w:r>
      <w:r>
        <w:rPr>
          <w:rStyle w:val="VerbatimChar"/>
        </w:rPr>
        <w:t>0     10     LunaSA 7.9.1  7.9.3     7.9.1     1482011006884</w:t>
      </w:r>
      <w:r>
        <w:br/>
      </w:r>
      <w:r>
        <w:rPr>
          <w:rStyle w:val="VerbatimChar"/>
        </w:rPr>
        <w:t>1     1      LunaSA 7.9.1  7.9.3     7.9.1     1482011006875</w:t>
      </w:r>
      <w:r>
        <w:br/>
      </w:r>
      <w:r>
        <w:rPr>
          <w:rStyle w:val="VerbatimChar"/>
        </w:rPr>
        <w:t>2     6      LunaSA 7.9.1  7.9.3     7.9.1     1482011006880</w:t>
      </w:r>
    </w:p>
    <w:p w14:paraId="3FD0E2B1" w14:textId="77777777" w:rsidR="00185721" w:rsidRDefault="00B221C9">
      <w:pPr>
        <w:pStyle w:val="3"/>
      </w:pPr>
      <w:bookmarkStart w:id="24" w:name="list-objects"/>
      <w:bookmarkStart w:id="25" w:name="_Toc244618135"/>
      <w:bookmarkEnd w:id="22"/>
      <w:r>
        <w:t>List objects</w:t>
      </w:r>
      <w:bookmarkEnd w:id="25"/>
    </w:p>
    <w:p w14:paraId="4B957D10" w14:textId="77777777" w:rsidR="00185721" w:rsidRDefault="00B221C9">
      <w:pPr>
        <w:pStyle w:val="SourceCode"/>
      </w:pPr>
      <w:r>
        <w:rPr>
          <w:rStyle w:val="ExtensionTok"/>
        </w:rPr>
        <w:t>kmu</w:t>
      </w:r>
      <w:r>
        <w:rPr>
          <w:rStyle w:val="NormalTok"/>
        </w:rPr>
        <w:t xml:space="preserve"> list </w:t>
      </w:r>
      <w:r>
        <w:rPr>
          <w:rStyle w:val="AttributeTok"/>
        </w:rPr>
        <w:t>--slot</w:t>
      </w:r>
      <w:r>
        <w:rPr>
          <w:rStyle w:val="NormalTok"/>
        </w:rPr>
        <w:t xml:space="preserve"> 0 </w:t>
      </w:r>
      <w:r>
        <w:rPr>
          <w:rStyle w:val="AttributeTok"/>
        </w:rPr>
        <w:t>--pin-env</w:t>
      </w:r>
      <w:r>
        <w:rPr>
          <w:rStyle w:val="NormalTok"/>
        </w:rPr>
        <w:t xml:space="preserve"> HSM_PIN</w:t>
      </w:r>
      <w:r>
        <w:br/>
      </w:r>
      <w:r>
        <w:rPr>
          <w:rStyle w:val="ExtensionTok"/>
        </w:rPr>
        <w:t>kmu</w:t>
      </w:r>
      <w:r>
        <w:rPr>
          <w:rStyle w:val="NormalTok"/>
        </w:rPr>
        <w:t xml:space="preserve"> list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--limit</w:t>
      </w:r>
      <w:r>
        <w:rPr>
          <w:rStyle w:val="NormalTok"/>
        </w:rPr>
        <w:t xml:space="preserve"> 20     </w:t>
      </w:r>
      <w:r>
        <w:rPr>
          <w:rStyle w:val="CommentTok"/>
        </w:rPr>
        <w:t># first 20 only</w:t>
      </w:r>
      <w:r>
        <w:br/>
      </w:r>
      <w:r>
        <w:rPr>
          <w:rStyle w:val="ExtensionTok"/>
        </w:rPr>
        <w:t>kmu</w:t>
      </w:r>
      <w:r>
        <w:rPr>
          <w:rStyle w:val="NormalTok"/>
        </w:rPr>
        <w:t xml:space="preserve"> list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--json</w:t>
      </w:r>
      <w:r>
        <w:rPr>
          <w:rStyle w:val="NormalTok"/>
        </w:rPr>
        <w:t xml:space="preserve">         </w:t>
      </w:r>
      <w:r>
        <w:rPr>
          <w:rStyle w:val="CommentTok"/>
        </w:rPr>
        <w:t># for scripts</w:t>
      </w:r>
    </w:p>
    <w:p w14:paraId="40EBA3B5" w14:textId="77777777" w:rsidR="00185721" w:rsidRDefault="00B221C9">
      <w:pPr>
        <w:pStyle w:val="FirstParagraph"/>
      </w:pPr>
      <w:r>
        <w:t>Output:</w:t>
      </w:r>
    </w:p>
    <w:p w14:paraId="2AF428E0" w14:textId="77777777" w:rsidR="00185721" w:rsidRDefault="00B221C9">
      <w:pPr>
        <w:pStyle w:val="SourceCode"/>
      </w:pPr>
      <w:r>
        <w:rPr>
          <w:rStyle w:val="VerbatimChar"/>
        </w:rPr>
        <w:t>Authentication with slot [0] : 10 ... Success -&gt; Connected as Crypto Officer</w:t>
      </w:r>
      <w:r>
        <w:br/>
      </w:r>
      <w:r>
        <w:br/>
      </w:r>
      <w:r>
        <w:rPr>
          <w:rStyle w:val="VerbatimChar"/>
        </w:rPr>
        <w:t>handle=1417  Class=Secret Key   Label=mykek</w:t>
      </w:r>
      <w:r>
        <w:br/>
      </w:r>
      <w:r>
        <w:rPr>
          <w:rStyle w:val="VerbatimChar"/>
        </w:rPr>
        <w:t>handle=1925  Class=Private Key  Label=myrsa</w:t>
      </w:r>
      <w:r>
        <w:br/>
      </w:r>
      <w:r>
        <w:rPr>
          <w:rStyle w:val="VerbatimChar"/>
        </w:rPr>
        <w:t>handle=1365  Class=Public Key   Label=myrsa</w:t>
      </w:r>
      <w:r>
        <w:br/>
      </w:r>
      <w:r>
        <w:rPr>
          <w:rStyle w:val="VerbatimChar"/>
        </w:rPr>
        <w:t>handle=1866  Class=Secret Key   Label=mykey</w:t>
      </w:r>
      <w:r>
        <w:br/>
      </w:r>
      <w:r>
        <w:br/>
      </w:r>
      <w:r>
        <w:rPr>
          <w:rStyle w:val="VerbatimChar"/>
        </w:rPr>
        <w:t xml:space="preserve"> 4 objects found</w:t>
      </w:r>
    </w:p>
    <w:p w14:paraId="73D0F635" w14:textId="77777777" w:rsidR="00185721" w:rsidRDefault="00B221C9">
      <w:pPr>
        <w:pStyle w:val="3"/>
      </w:pPr>
      <w:bookmarkStart w:id="26" w:name="show-one-objects-attributes"/>
      <w:bookmarkStart w:id="27" w:name="_Toc244618136"/>
      <w:bookmarkEnd w:id="24"/>
      <w:r>
        <w:t>Show one object's attributes</w:t>
      </w:r>
      <w:bookmarkEnd w:id="27"/>
    </w:p>
    <w:p w14:paraId="3282517B" w14:textId="77777777" w:rsidR="00185721" w:rsidRDefault="00B221C9">
      <w:pPr>
        <w:pStyle w:val="SourceCode"/>
      </w:pPr>
      <w:r>
        <w:rPr>
          <w:rStyle w:val="ExtensionTok"/>
        </w:rPr>
        <w:t>kmu</w:t>
      </w:r>
      <w:r>
        <w:rPr>
          <w:rStyle w:val="NormalTok"/>
        </w:rPr>
        <w:t xml:space="preserve"> getattribute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w:t>
      </w:r>
    </w:p>
    <w:p w14:paraId="4C7CA9D5" w14:textId="77777777" w:rsidR="00185721" w:rsidRDefault="00B221C9">
      <w:pPr>
        <w:pStyle w:val="FirstParagraph"/>
      </w:pPr>
      <w:r>
        <w:t>Output:</w:t>
      </w:r>
    </w:p>
    <w:p w14:paraId="658C3B86" w14:textId="77777777" w:rsidR="00185721" w:rsidRDefault="00B221C9">
      <w:pPr>
        <w:pStyle w:val="SourceCode"/>
      </w:pPr>
      <w:r>
        <w:rPr>
          <w:rStyle w:val="VerbatimChar"/>
        </w:rPr>
        <w:t>Authentication with slot [0] : 10 ... Success -&gt; Connected as Crypto Officer</w:t>
      </w:r>
      <w:r>
        <w:br/>
      </w:r>
      <w:r>
        <w:br/>
      </w:r>
      <w:r>
        <w:rPr>
          <w:rStyle w:val="VerbatimChar"/>
        </w:rPr>
        <w:t>The list of attributes for handle 1866 are :</w:t>
      </w:r>
      <w:r>
        <w:br/>
      </w:r>
      <w:r>
        <w:br/>
      </w:r>
      <w:r>
        <w:rPr>
          <w:rStyle w:val="VerbatimChar"/>
        </w:rPr>
        <w:t>Class=Secret Key</w:t>
      </w:r>
      <w:r>
        <w:br/>
      </w:r>
      <w:r>
        <w:rPr>
          <w:rStyle w:val="VerbatimChar"/>
        </w:rPr>
        <w:t>Token=true</w:t>
      </w:r>
      <w:r>
        <w:br/>
      </w:r>
      <w:r>
        <w:rPr>
          <w:rStyle w:val="VerbatimChar"/>
        </w:rPr>
        <w:t>Private=true</w:t>
      </w:r>
      <w:r>
        <w:br/>
      </w:r>
      <w:r>
        <w:rPr>
          <w:rStyle w:val="VerbatimChar"/>
        </w:rPr>
        <w:t>Modifiable=true</w:t>
      </w:r>
      <w:r>
        <w:br/>
      </w:r>
      <w:r>
        <w:rPr>
          <w:rStyle w:val="VerbatimChar"/>
        </w:rPr>
        <w:t>Label=mykey</w:t>
      </w:r>
      <w:r>
        <w:br/>
      </w:r>
      <w:r>
        <w:rPr>
          <w:rStyle w:val="VerbatimChar"/>
        </w:rPr>
        <w:t>ObjectSize=264 bytes</w:t>
      </w:r>
      <w:r>
        <w:br/>
      </w:r>
      <w:r>
        <w:rPr>
          <w:rStyle w:val="VerbatimChar"/>
        </w:rPr>
        <w:t>KeyType=aes (0x0000001F)</w:t>
      </w:r>
      <w:r>
        <w:br/>
      </w:r>
      <w:r>
        <w:rPr>
          <w:rStyle w:val="VerbatimChar"/>
        </w:rPr>
        <w:t>id=</w:t>
      </w:r>
      <w:r>
        <w:br/>
      </w:r>
      <w:r>
        <w:rPr>
          <w:rStyle w:val="VerbatimChar"/>
        </w:rPr>
        <w:t>StartDate=</w:t>
      </w:r>
      <w:r>
        <w:br/>
      </w:r>
      <w:r>
        <w:rPr>
          <w:rStyle w:val="VerbatimChar"/>
        </w:rPr>
        <w:t>EndDate=</w:t>
      </w:r>
      <w:r>
        <w:br/>
      </w:r>
      <w:r>
        <w:rPr>
          <w:rStyle w:val="VerbatimChar"/>
        </w:rPr>
        <w:t>Local=true</w:t>
      </w:r>
      <w:r>
        <w:br/>
      </w:r>
      <w:r>
        <w:rPr>
          <w:rStyle w:val="VerbatimChar"/>
        </w:rPr>
        <w:t>Derive=true</w:t>
      </w:r>
      <w:r>
        <w:br/>
      </w:r>
      <w:r>
        <w:rPr>
          <w:rStyle w:val="VerbatimChar"/>
        </w:rPr>
        <w:t>Sensitive=true</w:t>
      </w:r>
      <w:r>
        <w:br/>
      </w:r>
      <w:r>
        <w:rPr>
          <w:rStyle w:val="VerbatimChar"/>
        </w:rPr>
        <w:t>AlwaysSensitive=true</w:t>
      </w:r>
      <w:r>
        <w:br/>
      </w:r>
      <w:r>
        <w:rPr>
          <w:rStyle w:val="VerbatimChar"/>
        </w:rPr>
        <w:t>Extractable=true</w:t>
      </w:r>
      <w:r>
        <w:br/>
      </w:r>
      <w:r>
        <w:rPr>
          <w:rStyle w:val="VerbatimChar"/>
        </w:rPr>
        <w:t>NeverExtractable=false</w:t>
      </w:r>
      <w:r>
        <w:br/>
      </w:r>
      <w:r>
        <w:rPr>
          <w:rStyle w:val="VerbatimChar"/>
        </w:rPr>
        <w:lastRenderedPageBreak/>
        <w:t>Encrypt=true</w:t>
      </w:r>
      <w:r>
        <w:br/>
      </w:r>
      <w:r>
        <w:rPr>
          <w:rStyle w:val="VerbatimChar"/>
        </w:rPr>
        <w:t>Decrypt=true</w:t>
      </w:r>
      <w:r>
        <w:br/>
      </w:r>
      <w:r>
        <w:rPr>
          <w:rStyle w:val="VerbatimChar"/>
        </w:rPr>
        <w:t>Sign=true</w:t>
      </w:r>
      <w:r>
        <w:br/>
      </w:r>
      <w:r>
        <w:rPr>
          <w:rStyle w:val="VerbatimChar"/>
        </w:rPr>
        <w:t>Verify=true</w:t>
      </w:r>
      <w:r>
        <w:br/>
      </w:r>
      <w:r>
        <w:rPr>
          <w:rStyle w:val="VerbatimChar"/>
        </w:rPr>
        <w:t>Derive=true</w:t>
      </w:r>
      <w:r>
        <w:br/>
      </w:r>
      <w:r>
        <w:rPr>
          <w:rStyle w:val="VerbatimChar"/>
        </w:rPr>
        <w:t>…(remaining rows are Luna-specific attributes)</w:t>
      </w:r>
    </w:p>
    <w:p w14:paraId="4FD47A24" w14:textId="77777777" w:rsidR="00185721" w:rsidRDefault="00B221C9">
      <w:pPr>
        <w:pStyle w:val="FirstParagraph"/>
      </w:pPr>
      <w:r>
        <w:t>Covers class, key type, label, capability flags, fingerprints and vendor attributes.</w:t>
      </w:r>
    </w:p>
    <w:p w14:paraId="255E9796" w14:textId="77777777" w:rsidR="00185721" w:rsidRDefault="00B221C9">
      <w:pPr>
        <w:pStyle w:val="3"/>
      </w:pPr>
      <w:bookmarkStart w:id="28" w:name="show-supported-mechanisms"/>
      <w:bookmarkStart w:id="29" w:name="_Toc244618137"/>
      <w:bookmarkEnd w:id="26"/>
      <w:r>
        <w:t>Show supported mechanisms</w:t>
      </w:r>
      <w:bookmarkEnd w:id="29"/>
    </w:p>
    <w:p w14:paraId="38EA2D89" w14:textId="77777777" w:rsidR="00185721" w:rsidRDefault="00B221C9">
      <w:pPr>
        <w:pStyle w:val="SourceCode"/>
      </w:pPr>
      <w:r>
        <w:rPr>
          <w:rStyle w:val="ExtensionTok"/>
        </w:rPr>
        <w:t>kmu</w:t>
      </w:r>
      <w:r>
        <w:rPr>
          <w:rStyle w:val="NormalTok"/>
        </w:rPr>
        <w:t xml:space="preserve"> getcapabilities </w:t>
      </w:r>
      <w:r>
        <w:rPr>
          <w:rStyle w:val="AttributeTok"/>
        </w:rPr>
        <w:t>--slot</w:t>
      </w:r>
      <w:r>
        <w:rPr>
          <w:rStyle w:val="NormalTok"/>
        </w:rPr>
        <w:t xml:space="preserve"> 0</w:t>
      </w:r>
    </w:p>
    <w:p w14:paraId="0AE1A4A8" w14:textId="77777777" w:rsidR="00185721" w:rsidRDefault="00B221C9">
      <w:pPr>
        <w:pStyle w:val="FirstParagraph"/>
      </w:pPr>
      <w:r>
        <w:t>Output:</w:t>
      </w:r>
    </w:p>
    <w:p w14:paraId="0D768A3D" w14:textId="77777777" w:rsidR="00185721" w:rsidRDefault="00B221C9">
      <w:pPr>
        <w:pStyle w:val="SourceCode"/>
      </w:pPr>
      <w:r>
        <w:rPr>
          <w:rStyle w:val="VerbatimChar"/>
        </w:rPr>
        <w:t>Supported key generation mecanisms :</w:t>
      </w:r>
      <w:r>
        <w:br/>
      </w:r>
      <w:r>
        <w:rPr>
          <w:rStyle w:val="VerbatimChar"/>
        </w:rPr>
        <w:t>-&gt; aes              Minimum key size : 16       Maximum key size : 32</w:t>
      </w:r>
      <w:r>
        <w:br/>
      </w:r>
      <w:r>
        <w:rPr>
          <w:rStyle w:val="VerbatimChar"/>
        </w:rPr>
        <w:t>-&gt; sm4              Key size : 128</w:t>
      </w:r>
      <w:r>
        <w:br/>
      </w:r>
      <w:r>
        <w:rPr>
          <w:rStyle w:val="VerbatimChar"/>
        </w:rPr>
        <w:t>-&gt; des              Key size : 64</w:t>
      </w:r>
      <w:r>
        <w:br/>
      </w:r>
      <w:r>
        <w:rPr>
          <w:rStyle w:val="VerbatimChar"/>
        </w:rPr>
        <w:t>-&gt; des2             Key size : 128</w:t>
      </w:r>
      <w:r>
        <w:br/>
      </w:r>
      <w:r>
        <w:rPr>
          <w:rStyle w:val="VerbatimChar"/>
        </w:rPr>
        <w:t>-&gt; des3             Key size : 192</w:t>
      </w:r>
      <w:r>
        <w:br/>
      </w:r>
      <w:r>
        <w:rPr>
          <w:rStyle w:val="VerbatimChar"/>
        </w:rPr>
        <w:t>-&gt; genericsecret        Minimum key size : 64       Maximum key size : 4096</w:t>
      </w:r>
      <w:r>
        <w:br/>
      </w:r>
      <w:r>
        <w:rPr>
          <w:rStyle w:val="VerbatimChar"/>
        </w:rPr>
        <w:t>-&gt; hmac             Minimum key size : 64       Maximum key size : 4096</w:t>
      </w:r>
      <w:r>
        <w:br/>
      </w:r>
      <w:r>
        <w:rPr>
          <w:rStyle w:val="VerbatimChar"/>
        </w:rPr>
        <w:t>-&gt; rsa-pkcs         Minimum key size : 256      Maximum key size : 8192</w:t>
      </w:r>
      <w:r>
        <w:br/>
      </w:r>
      <w:r>
        <w:rPr>
          <w:rStyle w:val="VerbatimChar"/>
        </w:rPr>
        <w:t>…(other key types follow the same format)</w:t>
      </w:r>
    </w:p>
    <w:p w14:paraId="17A20B66" w14:textId="77777777" w:rsidR="00185721" w:rsidRDefault="00B221C9">
      <w:r>
        <w:pict w14:anchorId="1CA79115">
          <v:rect id="_x0000_i1027" style="width:0;height:1.5pt" o:hralign="center" o:hrstd="t" o:hr="t"/>
        </w:pict>
      </w:r>
    </w:p>
    <w:p w14:paraId="3E9BF53D" w14:textId="77777777" w:rsidR="00185721" w:rsidRDefault="00B221C9">
      <w:pPr>
        <w:pStyle w:val="2"/>
      </w:pPr>
      <w:bookmarkStart w:id="30" w:name="X5e195b6f53fe5a9361d4edd489f8413f1350d5e"/>
      <w:bookmarkStart w:id="31" w:name="_Toc244618138"/>
      <w:bookmarkEnd w:id="20"/>
      <w:bookmarkEnd w:id="28"/>
      <w:r>
        <w:lastRenderedPageBreak/>
        <w:t>4. Generating keys</w:t>
      </w:r>
      <w:bookmarkEnd w:id="31"/>
    </w:p>
    <w:p w14:paraId="001BECF2" w14:textId="77777777" w:rsidR="00185721" w:rsidRDefault="00B221C9">
      <w:pPr>
        <w:pStyle w:val="3"/>
      </w:pPr>
      <w:bookmarkStart w:id="32" w:name="symmetric-keys"/>
      <w:bookmarkStart w:id="33" w:name="_Toc244618139"/>
      <w:r>
        <w:t>Symmetric keys</w:t>
      </w:r>
      <w:bookmarkEnd w:id="33"/>
    </w:p>
    <w:p w14:paraId="4A5DB3D7" w14:textId="77777777" w:rsidR="00185721" w:rsidRDefault="00B221C9">
      <w:pPr>
        <w:pStyle w:val="SourceCode"/>
      </w:pP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aes </w:t>
      </w:r>
      <w:r>
        <w:rPr>
          <w:rStyle w:val="AttributeTok"/>
        </w:rPr>
        <w:t>--key-size</w:t>
      </w:r>
      <w:r>
        <w:rPr>
          <w:rStyle w:val="NormalTok"/>
        </w:rPr>
        <w:t xml:space="preserve"> 32 </w:t>
      </w:r>
      <w:r>
        <w:rPr>
          <w:rStyle w:val="AttributeTok"/>
        </w:rPr>
        <w:t>--label</w:t>
      </w:r>
      <w:r>
        <w:rPr>
          <w:rStyle w:val="NormalTok"/>
        </w:rPr>
        <w:t xml:space="preserve"> mykey</w:t>
      </w:r>
    </w:p>
    <w:p w14:paraId="07C9143B" w14:textId="77777777" w:rsidR="00185721" w:rsidRDefault="00B221C9">
      <w:pPr>
        <w:pStyle w:val="FirstParagraph"/>
      </w:pPr>
      <w:r>
        <w:t>Output:</w:t>
      </w:r>
    </w:p>
    <w:p w14:paraId="4819C41F" w14:textId="77777777" w:rsidR="00185721" w:rsidRDefault="00B221C9">
      <w:pPr>
        <w:pStyle w:val="SourceCode"/>
      </w:pPr>
      <w:r>
        <w:rPr>
          <w:rStyle w:val="VerbatimChar"/>
        </w:rPr>
        <w:t>Authentication with slot [0] : 10 ... Success -&gt; Connected as Crypto Officer</w:t>
      </w:r>
      <w:r>
        <w:br/>
      </w:r>
      <w:r>
        <w:br/>
      </w:r>
      <w:r>
        <w:rPr>
          <w:rStyle w:val="VerbatimChar"/>
        </w:rPr>
        <w:t>Key successfully generated, handle is : 1311, label is : mykey</w:t>
      </w:r>
    </w:p>
    <w:tbl>
      <w:tblPr>
        <w:tblStyle w:val="Table"/>
        <w:tblW w:w="0" w:type="auto"/>
        <w:tblLook w:val="0020" w:firstRow="1" w:lastRow="0" w:firstColumn="0" w:lastColumn="0" w:noHBand="0" w:noVBand="0"/>
      </w:tblPr>
      <w:tblGrid>
        <w:gridCol w:w="2041"/>
        <w:gridCol w:w="2652"/>
      </w:tblGrid>
      <w:tr w:rsidR="00185721" w14:paraId="037230F5" w14:textId="77777777" w:rsidTr="00185721">
        <w:trPr>
          <w:cnfStyle w:val="100000000000" w:firstRow="1" w:lastRow="0" w:firstColumn="0" w:lastColumn="0" w:oddVBand="0" w:evenVBand="0" w:oddHBand="0" w:evenHBand="0" w:firstRowFirstColumn="0" w:firstRowLastColumn="0" w:lastRowFirstColumn="0" w:lastRowLastColumn="0"/>
          <w:tblHeader/>
        </w:trPr>
        <w:tc>
          <w:tcPr>
            <w:tcW w:w="0" w:type="auto"/>
          </w:tcPr>
          <w:p w14:paraId="1F85A4F1" w14:textId="77777777" w:rsidR="00185721" w:rsidRDefault="00B221C9">
            <w:pPr>
              <w:pStyle w:val="Compact"/>
            </w:pPr>
            <w:r>
              <w:rPr>
                <w:rStyle w:val="VerbatimChar"/>
              </w:rPr>
              <w:t>--key-type</w:t>
            </w:r>
          </w:p>
        </w:tc>
        <w:tc>
          <w:tcPr>
            <w:tcW w:w="0" w:type="auto"/>
          </w:tcPr>
          <w:p w14:paraId="6515768F" w14:textId="77777777" w:rsidR="00185721" w:rsidRDefault="00B221C9">
            <w:pPr>
              <w:pStyle w:val="Compact"/>
            </w:pPr>
            <w:r>
              <w:t xml:space="preserve">Allowed </w:t>
            </w:r>
            <w:r>
              <w:rPr>
                <w:rStyle w:val="VerbatimChar"/>
              </w:rPr>
              <w:t>--key-size</w:t>
            </w:r>
            <w:r>
              <w:t xml:space="preserve"> (bytes)</w:t>
            </w:r>
          </w:p>
        </w:tc>
      </w:tr>
      <w:tr w:rsidR="00185721" w14:paraId="1DD676C3" w14:textId="77777777">
        <w:tc>
          <w:tcPr>
            <w:tcW w:w="0" w:type="auto"/>
          </w:tcPr>
          <w:p w14:paraId="4ECCD4C9" w14:textId="77777777" w:rsidR="00185721" w:rsidRDefault="00B221C9">
            <w:pPr>
              <w:pStyle w:val="Compact"/>
            </w:pPr>
            <w:r>
              <w:rPr>
                <w:rStyle w:val="VerbatimChar"/>
              </w:rPr>
              <w:t>aes</w:t>
            </w:r>
            <w:r>
              <w:t xml:space="preserve">, </w:t>
            </w:r>
            <w:r>
              <w:rPr>
                <w:rStyle w:val="VerbatimChar"/>
              </w:rPr>
              <w:t>sm4</w:t>
            </w:r>
          </w:p>
        </w:tc>
        <w:tc>
          <w:tcPr>
            <w:tcW w:w="0" w:type="auto"/>
          </w:tcPr>
          <w:p w14:paraId="230BFC30" w14:textId="77777777" w:rsidR="00185721" w:rsidRDefault="00B221C9">
            <w:pPr>
              <w:pStyle w:val="Compact"/>
            </w:pPr>
            <w:r>
              <w:t>16, 24, 32</w:t>
            </w:r>
          </w:p>
        </w:tc>
      </w:tr>
      <w:tr w:rsidR="00185721" w14:paraId="7DB2AFFC" w14:textId="77777777">
        <w:tc>
          <w:tcPr>
            <w:tcW w:w="0" w:type="auto"/>
          </w:tcPr>
          <w:p w14:paraId="4796C898" w14:textId="77777777" w:rsidR="00185721" w:rsidRDefault="00B221C9">
            <w:pPr>
              <w:pStyle w:val="Compact"/>
            </w:pPr>
            <w:r>
              <w:rPr>
                <w:rStyle w:val="VerbatimChar"/>
              </w:rPr>
              <w:t>des</w:t>
            </w:r>
          </w:p>
        </w:tc>
        <w:tc>
          <w:tcPr>
            <w:tcW w:w="0" w:type="auto"/>
          </w:tcPr>
          <w:p w14:paraId="7E9A3A12" w14:textId="77777777" w:rsidR="00185721" w:rsidRDefault="00B221C9">
            <w:pPr>
              <w:pStyle w:val="Compact"/>
            </w:pPr>
            <w:r>
              <w:t>8</w:t>
            </w:r>
          </w:p>
        </w:tc>
      </w:tr>
      <w:tr w:rsidR="00185721" w14:paraId="4FF66ECC" w14:textId="77777777">
        <w:tc>
          <w:tcPr>
            <w:tcW w:w="0" w:type="auto"/>
          </w:tcPr>
          <w:p w14:paraId="4B1642AB" w14:textId="77777777" w:rsidR="00185721" w:rsidRDefault="00B221C9">
            <w:pPr>
              <w:pStyle w:val="Compact"/>
            </w:pPr>
            <w:r>
              <w:rPr>
                <w:rStyle w:val="VerbatimChar"/>
              </w:rPr>
              <w:t>des2</w:t>
            </w:r>
          </w:p>
        </w:tc>
        <w:tc>
          <w:tcPr>
            <w:tcW w:w="0" w:type="auto"/>
          </w:tcPr>
          <w:p w14:paraId="30087828" w14:textId="77777777" w:rsidR="00185721" w:rsidRDefault="00B221C9">
            <w:pPr>
              <w:pStyle w:val="Compact"/>
            </w:pPr>
            <w:r>
              <w:t>16</w:t>
            </w:r>
          </w:p>
        </w:tc>
      </w:tr>
      <w:tr w:rsidR="00185721" w14:paraId="3AD21133" w14:textId="77777777">
        <w:tc>
          <w:tcPr>
            <w:tcW w:w="0" w:type="auto"/>
          </w:tcPr>
          <w:p w14:paraId="3C0560E6" w14:textId="77777777" w:rsidR="00185721" w:rsidRDefault="00B221C9">
            <w:pPr>
              <w:pStyle w:val="Compact"/>
            </w:pPr>
            <w:r>
              <w:rPr>
                <w:rStyle w:val="VerbatimChar"/>
              </w:rPr>
              <w:t>des3</w:t>
            </w:r>
          </w:p>
        </w:tc>
        <w:tc>
          <w:tcPr>
            <w:tcW w:w="0" w:type="auto"/>
          </w:tcPr>
          <w:p w14:paraId="35633AC3" w14:textId="77777777" w:rsidR="00185721" w:rsidRDefault="00B221C9">
            <w:pPr>
              <w:pStyle w:val="Compact"/>
            </w:pPr>
            <w:r>
              <w:t>24</w:t>
            </w:r>
          </w:p>
        </w:tc>
      </w:tr>
      <w:tr w:rsidR="00185721" w14:paraId="32D86E48" w14:textId="77777777">
        <w:tc>
          <w:tcPr>
            <w:tcW w:w="0" w:type="auto"/>
          </w:tcPr>
          <w:p w14:paraId="27EA9A82" w14:textId="77777777" w:rsidR="00185721" w:rsidRDefault="00B221C9">
            <w:pPr>
              <w:pStyle w:val="Compact"/>
            </w:pPr>
            <w:r>
              <w:rPr>
                <w:rStyle w:val="VerbatimChar"/>
              </w:rPr>
              <w:t>genericsecret</w:t>
            </w:r>
            <w:r>
              <w:t xml:space="preserve">, </w:t>
            </w:r>
            <w:r>
              <w:rPr>
                <w:rStyle w:val="VerbatimChar"/>
              </w:rPr>
              <w:t>hmac</w:t>
            </w:r>
          </w:p>
        </w:tc>
        <w:tc>
          <w:tcPr>
            <w:tcW w:w="0" w:type="auto"/>
          </w:tcPr>
          <w:p w14:paraId="6E3643EB" w14:textId="77777777" w:rsidR="00185721" w:rsidRDefault="00B221C9">
            <w:pPr>
              <w:pStyle w:val="Compact"/>
            </w:pPr>
            <w:r>
              <w:t>1–512</w:t>
            </w:r>
          </w:p>
        </w:tc>
      </w:tr>
    </w:tbl>
    <w:p w14:paraId="340B86D1" w14:textId="77777777" w:rsidR="00185721" w:rsidRDefault="00B221C9">
      <w:pPr>
        <w:pStyle w:val="3"/>
      </w:pPr>
      <w:bookmarkStart w:id="34" w:name="asymmetric-key-pairs"/>
      <w:bookmarkStart w:id="35" w:name="_Toc244618140"/>
      <w:bookmarkEnd w:id="32"/>
      <w:r>
        <w:t>Asymmetric key pairs</w:t>
      </w:r>
      <w:bookmarkEnd w:id="35"/>
    </w:p>
    <w:p w14:paraId="393FBE6B" w14:textId="77777777" w:rsidR="00185721" w:rsidRDefault="00B221C9">
      <w:pPr>
        <w:pStyle w:val="SourceCode"/>
      </w:pPr>
      <w:r>
        <w:rPr>
          <w:rStyle w:val="CommentTok"/>
        </w:rPr>
        <w:t># RSA (--mech accepts pkcs, prime, aux). --key-size is the modulus length in</w:t>
      </w:r>
      <w:r>
        <w:br/>
      </w:r>
      <w:r>
        <w:rPr>
          <w:rStyle w:val="CommentTok"/>
        </w:rPr>
        <w:t># BITS, not bytes -- 256 silently gives you a 256-bit RSA key</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rsa </w:t>
      </w:r>
      <w:r>
        <w:rPr>
          <w:rStyle w:val="AttributeTok"/>
        </w:rPr>
        <w:t>--key-size</w:t>
      </w:r>
      <w:r>
        <w:rPr>
          <w:rStyle w:val="NormalTok"/>
        </w:rPr>
        <w:t xml:space="preserve"> 2048 </w:t>
      </w:r>
      <w:r>
        <w:rPr>
          <w:rStyle w:val="AttributeTok"/>
        </w:rPr>
        <w:t>--label</w:t>
      </w:r>
      <w:r>
        <w:rPr>
          <w:rStyle w:val="NormalTok"/>
        </w:rPr>
        <w:t xml:space="preserve"> myrsa</w:t>
      </w:r>
      <w:r>
        <w:br/>
      </w:r>
      <w:r>
        <w:br/>
      </w:r>
      <w:r>
        <w:rPr>
          <w:rStyle w:val="CommentTok"/>
        </w:rPr>
        <w:t># A longer RSA key</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rsa </w:t>
      </w:r>
      <w:r>
        <w:rPr>
          <w:rStyle w:val="AttributeTok"/>
        </w:rPr>
        <w:t>--key-size</w:t>
      </w:r>
      <w:r>
        <w:rPr>
          <w:rStyle w:val="NormalTok"/>
        </w:rPr>
        <w:t xml:space="preserve"> 4096 </w:t>
      </w:r>
      <w:r>
        <w:rPr>
          <w:rStyle w:val="AttributeTok"/>
        </w:rPr>
        <w:t>--label</w:t>
      </w:r>
      <w:r>
        <w:rPr>
          <w:rStyle w:val="NormalTok"/>
        </w:rPr>
        <w:t xml:space="preserve"> myrsa4096</w:t>
      </w:r>
      <w:r>
        <w:br/>
      </w:r>
      <w:r>
        <w:br/>
      </w:r>
      <w:r>
        <w:rPr>
          <w:rStyle w:val="CommentTok"/>
        </w:rPr>
        <w:t># EC family: pick the curve with --curve</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ecdsa </w:t>
      </w:r>
      <w:r>
        <w:rPr>
          <w:rStyle w:val="AttributeTok"/>
        </w:rPr>
        <w:t>--curve</w:t>
      </w:r>
      <w:r>
        <w:rPr>
          <w:rStyle w:val="NormalTok"/>
        </w:rPr>
        <w:t xml:space="preserve"> prime256v1 </w:t>
      </w:r>
      <w:r>
        <w:rPr>
          <w:rStyle w:val="AttributeTok"/>
        </w:rPr>
        <w:t>--label</w:t>
      </w:r>
      <w:r>
        <w:rPr>
          <w:rStyle w:val="NormalTok"/>
        </w:rPr>
        <w:t xml:space="preserve"> myec</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ecdsa </w:t>
      </w:r>
      <w:r>
        <w:rPr>
          <w:rStyle w:val="AttributeTok"/>
        </w:rPr>
        <w:t>--curve</w:t>
      </w:r>
      <w:r>
        <w:rPr>
          <w:rStyle w:val="NormalTok"/>
        </w:rPr>
        <w:t xml:space="preserve"> secp384r1 </w:t>
      </w:r>
      <w:r>
        <w:rPr>
          <w:rStyle w:val="AttributeTok"/>
        </w:rPr>
        <w:t>--label</w:t>
      </w:r>
      <w:r>
        <w:rPr>
          <w:rStyle w:val="NormalTok"/>
        </w:rPr>
        <w:t xml:space="preserve"> myp384</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ecdsa </w:t>
      </w:r>
      <w:r>
        <w:rPr>
          <w:rStyle w:val="AttributeTok"/>
        </w:rPr>
        <w:t>--curve</w:t>
      </w:r>
      <w:r>
        <w:rPr>
          <w:rStyle w:val="NormalTok"/>
        </w:rPr>
        <w:t xml:space="preserve"> secp256k1 </w:t>
      </w:r>
      <w:r>
        <w:rPr>
          <w:rStyle w:val="AttributeTok"/>
        </w:rPr>
        <w:t>--label</w:t>
      </w:r>
      <w:r>
        <w:rPr>
          <w:rStyle w:val="NormalTok"/>
        </w:rPr>
        <w:t xml:space="preserve"> myk1</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eddsa </w:t>
      </w:r>
      <w:r>
        <w:rPr>
          <w:rStyle w:val="AttributeTok"/>
        </w:rPr>
        <w:t>--curve</w:t>
      </w:r>
      <w:r>
        <w:rPr>
          <w:rStyle w:val="NormalTok"/>
        </w:rPr>
        <w:t xml:space="preserve"> ed25519 </w:t>
      </w:r>
      <w:r>
        <w:rPr>
          <w:rStyle w:val="AttributeTok"/>
        </w:rPr>
        <w:t>--label</w:t>
      </w:r>
      <w:r>
        <w:rPr>
          <w:rStyle w:val="NormalTok"/>
        </w:rPr>
        <w:t xml:space="preserve"> myed</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eddsa </w:t>
      </w:r>
      <w:r>
        <w:rPr>
          <w:rStyle w:val="AttributeTok"/>
        </w:rPr>
        <w:t>--curve</w:t>
      </w:r>
      <w:r>
        <w:rPr>
          <w:rStyle w:val="NormalTok"/>
        </w:rPr>
        <w:t xml:space="preserve"> ed448 </w:t>
      </w:r>
      <w:r>
        <w:rPr>
          <w:rStyle w:val="AttributeTok"/>
        </w:rPr>
        <w:t>--label</w:t>
      </w:r>
      <w:r>
        <w:rPr>
          <w:rStyle w:val="NormalTok"/>
        </w:rPr>
        <w:t xml:space="preserve"> myed448</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montgomery </w:t>
      </w:r>
      <w:r>
        <w:rPr>
          <w:rStyle w:val="AttributeTok"/>
        </w:rPr>
        <w:t>--curve</w:t>
      </w:r>
      <w:r>
        <w:rPr>
          <w:rStyle w:val="NormalTok"/>
        </w:rPr>
        <w:t xml:space="preserve"> x25519 </w:t>
      </w:r>
      <w:r>
        <w:rPr>
          <w:rStyle w:val="AttributeTok"/>
        </w:rPr>
        <w:t>--label</w:t>
      </w:r>
      <w:r>
        <w:rPr>
          <w:rStyle w:val="NormalTok"/>
        </w:rPr>
        <w:t xml:space="preserve"> myx</w:t>
      </w:r>
      <w:r>
        <w:br/>
      </w:r>
      <w:r>
        <w:br/>
      </w:r>
      <w:r>
        <w:rPr>
          <w:rStyle w:val="CommentTok"/>
        </w:rPr>
        <w:t># Post-quantum: pick the parameter set (short forms 65 / 768 also work;</w:t>
      </w:r>
      <w:r>
        <w:br/>
      </w:r>
      <w:r>
        <w:rPr>
          <w:rStyle w:val="CommentTok"/>
        </w:rPr>
        <w:t># non-alphanumeric characters are ignored)</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ml-dsa </w:t>
      </w:r>
      <w:r>
        <w:rPr>
          <w:rStyle w:val="AttributeTok"/>
        </w:rPr>
        <w:t>--parameter-set</w:t>
      </w:r>
      <w:r>
        <w:rPr>
          <w:rStyle w:val="NormalTok"/>
        </w:rPr>
        <w:t xml:space="preserve"> ml-dsa-65 </w:t>
      </w:r>
      <w:r>
        <w:rPr>
          <w:rStyle w:val="AttributeTok"/>
        </w:rPr>
        <w:t>--label</w:t>
      </w:r>
      <w:r>
        <w:rPr>
          <w:rStyle w:val="NormalTok"/>
        </w:rPr>
        <w:t xml:space="preserve"> mypqc</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ml-kem </w:t>
      </w:r>
      <w:r>
        <w:rPr>
          <w:rStyle w:val="AttributeTok"/>
        </w:rPr>
        <w:t>--parameter-set</w:t>
      </w:r>
      <w:r>
        <w:rPr>
          <w:rStyle w:val="NormalTok"/>
        </w:rPr>
        <w:t xml:space="preserve"> ml-kem-768 </w:t>
      </w:r>
      <w:r>
        <w:rPr>
          <w:rStyle w:val="AttributeTok"/>
        </w:rPr>
        <w:t>--label</w:t>
      </w:r>
      <w:r>
        <w:rPr>
          <w:rStyle w:val="NormalTok"/>
        </w:rPr>
        <w:t xml:space="preserve"> mykem</w:t>
      </w:r>
      <w:r>
        <w:br/>
      </w:r>
      <w:r>
        <w:br/>
      </w:r>
      <w:r>
        <w:rPr>
          <w:rStyle w:val="CommentTok"/>
        </w:rPr>
        <w:t># DSA/DH need domain parameters</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dsa </w:t>
      </w:r>
      <w:r>
        <w:rPr>
          <w:rStyle w:val="AttributeTok"/>
        </w:rPr>
        <w:t>--label</w:t>
      </w:r>
      <w:r>
        <w:rPr>
          <w:rStyle w:val="NormalTok"/>
        </w:rPr>
        <w:t xml:space="preserve"> mydsa </w:t>
      </w:r>
      <w:r>
        <w:rPr>
          <w:rStyle w:val="DataTypeTok"/>
        </w:rPr>
        <w:t>\</w:t>
      </w:r>
      <w:r>
        <w:br/>
      </w:r>
      <w:r>
        <w:rPr>
          <w:rStyle w:val="NormalTok"/>
        </w:rPr>
        <w:t xml:space="preserve">    </w:t>
      </w:r>
      <w:r>
        <w:rPr>
          <w:rStyle w:val="AttributeTok"/>
        </w:rPr>
        <w:t>--prime</w:t>
      </w:r>
      <w:r>
        <w:rPr>
          <w:rStyle w:val="NormalTok"/>
        </w:rPr>
        <w:t xml:space="preserve"> </w:t>
      </w:r>
      <w:r>
        <w:rPr>
          <w:rStyle w:val="OperatorTok"/>
        </w:rPr>
        <w:t>&lt;</w:t>
      </w:r>
      <w:r>
        <w:rPr>
          <w:rStyle w:val="NormalTok"/>
        </w:rPr>
        <w:t>p in hex</w:t>
      </w:r>
      <w:r>
        <w:rPr>
          <w:rStyle w:val="OperatorTok"/>
        </w:rPr>
        <w:t>&gt;</w:t>
      </w:r>
      <w:r>
        <w:rPr>
          <w:rStyle w:val="NormalTok"/>
        </w:rPr>
        <w:t xml:space="preserve"> --subprime </w:t>
      </w:r>
      <w:r>
        <w:rPr>
          <w:rStyle w:val="OperatorTok"/>
        </w:rPr>
        <w:t>&lt;</w:t>
      </w:r>
      <w:r>
        <w:rPr>
          <w:rStyle w:val="NormalTok"/>
        </w:rPr>
        <w:t>q</w:t>
      </w:r>
      <w:r>
        <w:rPr>
          <w:rStyle w:val="OperatorTok"/>
        </w:rPr>
        <w:t>&gt;</w:t>
      </w:r>
      <w:r>
        <w:rPr>
          <w:rStyle w:val="NormalTok"/>
        </w:rPr>
        <w:t xml:space="preserve"> --base </w:t>
      </w:r>
      <w:r>
        <w:rPr>
          <w:rStyle w:val="OperatorTok"/>
        </w:rPr>
        <w:t>&lt;</w:t>
      </w:r>
      <w:r>
        <w:rPr>
          <w:rStyle w:val="NormalTok"/>
        </w:rPr>
        <w:t>g</w:t>
      </w:r>
      <w:r>
        <w:rPr>
          <w:rStyle w:val="OperatorTok"/>
        </w:rPr>
        <w:t>&gt;</w:t>
      </w:r>
      <w:r>
        <w:br/>
      </w:r>
      <w:r>
        <w:br/>
      </w:r>
      <w:r>
        <w:rPr>
          <w:rStyle w:val="CommentTok"/>
        </w:rPr>
        <w:lastRenderedPageBreak/>
        <w:t># HSS/LMS: --lms-type and --lmots-type are comma-separated, one per level</w:t>
      </w:r>
      <w:r>
        <w:br/>
      </w: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hss </w:t>
      </w:r>
      <w:r>
        <w:rPr>
          <w:rStyle w:val="AttributeTok"/>
        </w:rPr>
        <w:t>--label</w:t>
      </w:r>
      <w:r>
        <w:rPr>
          <w:rStyle w:val="NormalTok"/>
        </w:rPr>
        <w:t xml:space="preserve"> myhss </w:t>
      </w:r>
      <w:r>
        <w:rPr>
          <w:rStyle w:val="DataTypeTok"/>
        </w:rPr>
        <w:t>\</w:t>
      </w:r>
      <w:r>
        <w:br/>
      </w:r>
      <w:r>
        <w:rPr>
          <w:rStyle w:val="NormalTok"/>
        </w:rPr>
        <w:t xml:space="preserve">    </w:t>
      </w:r>
      <w:r>
        <w:rPr>
          <w:rStyle w:val="AttributeTok"/>
        </w:rPr>
        <w:t>--hss-levels</w:t>
      </w:r>
      <w:r>
        <w:rPr>
          <w:rStyle w:val="NormalTok"/>
        </w:rPr>
        <w:t xml:space="preserve"> 2 </w:t>
      </w:r>
      <w:r>
        <w:rPr>
          <w:rStyle w:val="AttributeTok"/>
        </w:rPr>
        <w:t>--lms-type</w:t>
      </w:r>
      <w:r>
        <w:rPr>
          <w:rStyle w:val="NormalTok"/>
        </w:rPr>
        <w:t xml:space="preserve"> 5,5 </w:t>
      </w:r>
      <w:r>
        <w:rPr>
          <w:rStyle w:val="AttributeTok"/>
        </w:rPr>
        <w:t>--lmots-type</w:t>
      </w:r>
      <w:r>
        <w:rPr>
          <w:rStyle w:val="NormalTok"/>
        </w:rPr>
        <w:t xml:space="preserve"> 4,4</w:t>
      </w:r>
    </w:p>
    <w:p w14:paraId="5D78D514" w14:textId="77777777" w:rsidR="00185721" w:rsidRDefault="00B221C9">
      <w:pPr>
        <w:pStyle w:val="FirstParagraph"/>
      </w:pPr>
      <w:r>
        <w:t>A key pair prints both handles:</w:t>
      </w:r>
    </w:p>
    <w:p w14:paraId="7F9341AB" w14:textId="77777777" w:rsidR="00185721" w:rsidRDefault="00B221C9">
      <w:pPr>
        <w:pStyle w:val="SourceCode"/>
      </w:pPr>
      <w:r>
        <w:rPr>
          <w:rStyle w:val="VerbatimChar"/>
        </w:rPr>
        <w:t>Authentication with slot [0] : 10 ... Success -&gt; Connected as Crypto Officer</w:t>
      </w:r>
      <w:r>
        <w:br/>
      </w:r>
      <w:r>
        <w:br/>
      </w:r>
      <w:r>
        <w:rPr>
          <w:rStyle w:val="VerbatimChar"/>
        </w:rPr>
        <w:t>Key pair successfully generated, private key handle : 1405, public key handle : 639</w:t>
      </w:r>
    </w:p>
    <w:p w14:paraId="4F4B426B" w14:textId="77777777" w:rsidR="00185721" w:rsidRDefault="00B221C9">
      <w:pPr>
        <w:pStyle w:val="FirstParagraph"/>
      </w:pPr>
      <w:r>
        <w:t xml:space="preserve">Supported types: </w:t>
      </w:r>
      <w:r>
        <w:rPr>
          <w:rStyle w:val="VerbatimChar"/>
        </w:rPr>
        <w:t>rsa</w:t>
      </w:r>
      <w:r>
        <w:t xml:space="preserve">, </w:t>
      </w:r>
      <w:r>
        <w:rPr>
          <w:rStyle w:val="VerbatimChar"/>
        </w:rPr>
        <w:t>dsa</w:t>
      </w:r>
      <w:r>
        <w:t xml:space="preserve">, </w:t>
      </w:r>
      <w:r>
        <w:rPr>
          <w:rStyle w:val="VerbatimChar"/>
        </w:rPr>
        <w:t>dh</w:t>
      </w:r>
      <w:r>
        <w:t xml:space="preserve">, </w:t>
      </w:r>
      <w:r>
        <w:rPr>
          <w:rStyle w:val="VerbatimChar"/>
        </w:rPr>
        <w:t>dh-x9.42</w:t>
      </w:r>
      <w:r>
        <w:t xml:space="preserve">, </w:t>
      </w:r>
      <w:r>
        <w:rPr>
          <w:rStyle w:val="VerbatimChar"/>
        </w:rPr>
        <w:t>ecdsa</w:t>
      </w:r>
      <w:r>
        <w:t xml:space="preserve">, </w:t>
      </w:r>
      <w:r>
        <w:rPr>
          <w:rStyle w:val="VerbatimChar"/>
        </w:rPr>
        <w:t>eddsa</w:t>
      </w:r>
      <w:r>
        <w:t xml:space="preserve">, </w:t>
      </w:r>
      <w:r>
        <w:rPr>
          <w:rStyle w:val="VerbatimChar"/>
        </w:rPr>
        <w:t>montgomery</w:t>
      </w:r>
      <w:r>
        <w:t xml:space="preserve">, </w:t>
      </w:r>
      <w:r>
        <w:rPr>
          <w:rStyle w:val="VerbatimChar"/>
        </w:rPr>
        <w:t>sm2</w:t>
      </w:r>
      <w:r>
        <w:t xml:space="preserve">, </w:t>
      </w:r>
      <w:r>
        <w:rPr>
          <w:rStyle w:val="VerbatimChar"/>
        </w:rPr>
        <w:t>ml-dsa</w:t>
      </w:r>
      <w:r>
        <w:t xml:space="preserve">, </w:t>
      </w:r>
      <w:r>
        <w:rPr>
          <w:rStyle w:val="VerbatimChar"/>
        </w:rPr>
        <w:t>ml-kem</w:t>
      </w:r>
      <w:r>
        <w:t xml:space="preserve">, </w:t>
      </w:r>
      <w:r>
        <w:rPr>
          <w:rStyle w:val="VerbatimChar"/>
        </w:rPr>
        <w:t>hss</w:t>
      </w:r>
      <w:r>
        <w:t>/</w:t>
      </w:r>
      <w:r>
        <w:rPr>
          <w:rStyle w:val="VerbatimChar"/>
        </w:rPr>
        <w:t>lms</w:t>
      </w:r>
      <w:r>
        <w:t>.</w:t>
      </w:r>
    </w:p>
    <w:p w14:paraId="153FE21C" w14:textId="77777777" w:rsidR="00185721" w:rsidRDefault="00B221C9">
      <w:pPr>
        <w:pStyle w:val="a0"/>
      </w:pPr>
      <w:r>
        <w:t xml:space="preserve">Use </w:t>
      </w:r>
      <w:r>
        <w:rPr>
          <w:rStyle w:val="VerbatimChar"/>
        </w:rPr>
        <w:t>--label-public</w:t>
      </w:r>
      <w:r>
        <w:t xml:space="preserve"> and </w:t>
      </w:r>
      <w:r>
        <w:rPr>
          <w:rStyle w:val="VerbatimChar"/>
        </w:rPr>
        <w:t>--label-private</w:t>
      </w:r>
      <w:r>
        <w:t xml:space="preserve"> to name the halves separately; a single </w:t>
      </w:r>
      <w:r>
        <w:rPr>
          <w:rStyle w:val="VerbatimChar"/>
        </w:rPr>
        <w:t>--label</w:t>
      </w:r>
      <w:r>
        <w:t xml:space="preserve"> applies to both.</w:t>
      </w:r>
    </w:p>
    <w:p w14:paraId="4ED1FA7A" w14:textId="77777777" w:rsidR="00185721" w:rsidRDefault="00B221C9">
      <w:pPr>
        <w:pStyle w:val="3"/>
      </w:pPr>
      <w:bookmarkStart w:id="36" w:name="attribute-flags"/>
      <w:bookmarkStart w:id="37" w:name="_Toc244618141"/>
      <w:bookmarkEnd w:id="34"/>
      <w:r>
        <w:t>Attribute flags</w:t>
      </w:r>
      <w:bookmarkEnd w:id="37"/>
    </w:p>
    <w:p w14:paraId="6882FDE6" w14:textId="77777777" w:rsidR="00185721" w:rsidRDefault="00B221C9">
      <w:pPr>
        <w:pStyle w:val="FirstParagraph"/>
      </w:pPr>
      <w:r>
        <w:t xml:space="preserve">These default to </w:t>
      </w:r>
      <w:r>
        <w:rPr>
          <w:rStyle w:val="VerbatimChar"/>
          <w:b/>
          <w:bCs/>
        </w:rPr>
        <w:t>true</w:t>
      </w:r>
      <w:r>
        <w:rPr>
          <w:b/>
          <w:bCs/>
        </w:rPr>
        <w:t xml:space="preserve"> when not specified</w:t>
      </w:r>
      <w:r>
        <w:t>:</w:t>
      </w:r>
    </w:p>
    <w:p w14:paraId="045349C2" w14:textId="77777777" w:rsidR="00185721" w:rsidRDefault="00B221C9">
      <w:pPr>
        <w:pStyle w:val="a0"/>
      </w:pPr>
      <w:r>
        <w:rPr>
          <w:rStyle w:val="VerbatimChar"/>
        </w:rPr>
        <w:t>--token</w:t>
      </w:r>
      <w:r>
        <w:t xml:space="preserve">, </w:t>
      </w:r>
      <w:r>
        <w:rPr>
          <w:rStyle w:val="VerbatimChar"/>
        </w:rPr>
        <w:t>--private-object</w:t>
      </w:r>
      <w:r>
        <w:t xml:space="preserve">, </w:t>
      </w:r>
      <w:r>
        <w:rPr>
          <w:rStyle w:val="VerbatimChar"/>
        </w:rPr>
        <w:t>--sensitive</w:t>
      </w:r>
      <w:r>
        <w:t xml:space="preserve">, </w:t>
      </w:r>
      <w:r>
        <w:rPr>
          <w:rStyle w:val="VerbatimChar"/>
        </w:rPr>
        <w:t>--extractable</w:t>
      </w:r>
      <w:r>
        <w:t xml:space="preserve">, </w:t>
      </w:r>
      <w:r>
        <w:rPr>
          <w:rStyle w:val="VerbatimChar"/>
        </w:rPr>
        <w:t>--modifiable</w:t>
      </w:r>
      <w:r>
        <w:t xml:space="preserve">, </w:t>
      </w:r>
      <w:r>
        <w:rPr>
          <w:rStyle w:val="VerbatimChar"/>
        </w:rPr>
        <w:t>--encrypt</w:t>
      </w:r>
      <w:r>
        <w:t xml:space="preserve">, </w:t>
      </w:r>
      <w:r>
        <w:rPr>
          <w:rStyle w:val="VerbatimChar"/>
        </w:rPr>
        <w:t>--decrypt</w:t>
      </w:r>
      <w:r>
        <w:t xml:space="preserve">, </w:t>
      </w:r>
      <w:r>
        <w:rPr>
          <w:rStyle w:val="VerbatimChar"/>
        </w:rPr>
        <w:t>--sign</w:t>
      </w:r>
      <w:r>
        <w:t xml:space="preserve">, </w:t>
      </w:r>
      <w:r>
        <w:rPr>
          <w:rStyle w:val="VerbatimChar"/>
        </w:rPr>
        <w:t>--verify</w:t>
      </w:r>
      <w:r>
        <w:t xml:space="preserve">, </w:t>
      </w:r>
      <w:r>
        <w:rPr>
          <w:rStyle w:val="VerbatimChar"/>
        </w:rPr>
        <w:t>--wrap</w:t>
      </w:r>
      <w:r>
        <w:t xml:space="preserve">, </w:t>
      </w:r>
      <w:r>
        <w:rPr>
          <w:rStyle w:val="VerbatimChar"/>
        </w:rPr>
        <w:t>--unwrap</w:t>
      </w:r>
      <w:r>
        <w:t xml:space="preserve">, </w:t>
      </w:r>
      <w:r>
        <w:rPr>
          <w:rStyle w:val="VerbatimChar"/>
        </w:rPr>
        <w:t>--derive</w:t>
      </w:r>
    </w:p>
    <w:p w14:paraId="0A414BDB" w14:textId="77777777" w:rsidR="00185721" w:rsidRDefault="00B221C9">
      <w:pPr>
        <w:pStyle w:val="a0"/>
      </w:pPr>
      <w:r>
        <w:t xml:space="preserve">Values are lowercase </w:t>
      </w:r>
      <w:r>
        <w:rPr>
          <w:rStyle w:val="VerbatimChar"/>
        </w:rPr>
        <w:t>true</w:t>
      </w:r>
      <w:r>
        <w:t>/</w:t>
      </w:r>
      <w:r>
        <w:rPr>
          <w:rStyle w:val="VerbatimChar"/>
        </w:rPr>
        <w:t>false</w:t>
      </w:r>
      <w:r>
        <w:t xml:space="preserve"> only (</w:t>
      </w:r>
      <w:r>
        <w:rPr>
          <w:rStyle w:val="VerbatimChar"/>
        </w:rPr>
        <w:t>1</w:t>
      </w:r>
      <w:r>
        <w:t>/</w:t>
      </w:r>
      <w:r>
        <w:rPr>
          <w:rStyle w:val="VerbatimChar"/>
        </w:rPr>
        <w:t>0</w:t>
      </w:r>
      <w:r>
        <w:t xml:space="preserve"> is an argument error):</w:t>
      </w:r>
    </w:p>
    <w:p w14:paraId="0607C2C4" w14:textId="77777777" w:rsidR="00185721" w:rsidRDefault="00B221C9">
      <w:pPr>
        <w:pStyle w:val="SourceCode"/>
      </w:pPr>
      <w:r>
        <w:rPr>
          <w:rStyle w:val="ExtensionTok"/>
        </w:rPr>
        <w:t>kmu</w:t>
      </w:r>
      <w:r>
        <w:rPr>
          <w:rStyle w:val="NormalTok"/>
        </w:rPr>
        <w:t xml:space="preserve"> generatekey ... </w:t>
      </w:r>
      <w:r>
        <w:rPr>
          <w:rStyle w:val="AttributeTok"/>
        </w:rPr>
        <w:t>--sign</w:t>
      </w:r>
      <w:r>
        <w:rPr>
          <w:rStyle w:val="NormalTok"/>
        </w:rPr>
        <w:t xml:space="preserve"> false </w:t>
      </w:r>
      <w:r>
        <w:rPr>
          <w:rStyle w:val="AttributeTok"/>
        </w:rPr>
        <w:t>--wrap</w:t>
      </w:r>
      <w:r>
        <w:rPr>
          <w:rStyle w:val="NormalTok"/>
        </w:rPr>
        <w:t xml:space="preserve"> true</w:t>
      </w:r>
    </w:p>
    <w:p w14:paraId="72C78123" w14:textId="77777777" w:rsidR="00185721" w:rsidRDefault="00B221C9">
      <w:pPr>
        <w:pStyle w:val="FirstParagraph"/>
      </w:pPr>
      <w:r>
        <w:t xml:space="preserve">A flag only applies where the attribute makes sense for that object. For a key pair, the public key carries no </w:t>
      </w:r>
      <w:r>
        <w:rPr>
          <w:rStyle w:val="VerbatimChar"/>
        </w:rPr>
        <w:t>CKA_SENSITIVE</w:t>
      </w:r>
      <w:r>
        <w:t xml:space="preserve"> or </w:t>
      </w:r>
      <w:r>
        <w:rPr>
          <w:rStyle w:val="VerbatimChar"/>
        </w:rPr>
        <w:t>CKA_EXTRACTABLE</w:t>
      </w:r>
      <w:r>
        <w:t xml:space="preserve">, and </w:t>
      </w:r>
      <w:r>
        <w:rPr>
          <w:rStyle w:val="VerbatimChar"/>
        </w:rPr>
        <w:t>--sign</w:t>
      </w:r>
      <w:r>
        <w:t xml:space="preserve">, </w:t>
      </w:r>
      <w:r>
        <w:rPr>
          <w:rStyle w:val="VerbatimChar"/>
        </w:rPr>
        <w:t>--decrypt</w:t>
      </w:r>
      <w:r>
        <w:t xml:space="preserve"> and </w:t>
      </w:r>
      <w:r>
        <w:rPr>
          <w:rStyle w:val="VerbatimChar"/>
        </w:rPr>
        <w:t>--unwrap</w:t>
      </w:r>
      <w:r>
        <w:t xml:space="preserve"> affect only the private key; </w:t>
      </w:r>
      <w:r>
        <w:rPr>
          <w:rStyle w:val="VerbatimChar"/>
        </w:rPr>
        <w:t>--private-object</w:t>
      </w:r>
      <w:r>
        <w:t xml:space="preserve"> applies to both halves, so by default the public key is </w:t>
      </w:r>
      <w:r>
        <w:rPr>
          <w:rStyle w:val="VerbatimChar"/>
        </w:rPr>
        <w:t>Private=true</w:t>
      </w:r>
      <w:r>
        <w:t xml:space="preserve"> as well.</w:t>
      </w:r>
    </w:p>
    <w:p w14:paraId="6AB214CC" w14:textId="77777777" w:rsidR="00185721" w:rsidRDefault="00B221C9">
      <w:pPr>
        <w:pStyle w:val="3"/>
      </w:pPr>
      <w:bookmarkStart w:id="38" w:name="clear-key-components"/>
      <w:bookmarkStart w:id="39" w:name="_Toc244618142"/>
      <w:bookmarkEnd w:id="36"/>
      <w:r>
        <w:t>Clear key components</w:t>
      </w:r>
      <w:bookmarkEnd w:id="39"/>
    </w:p>
    <w:p w14:paraId="4CD4C454" w14:textId="77777777" w:rsidR="00185721" w:rsidRDefault="00B221C9">
      <w:pPr>
        <w:pStyle w:val="FirstParagraph"/>
      </w:pPr>
      <w:r>
        <w:t xml:space="preserve">Builds a key from the XOR of N components. Components are read without echo, and the KCV of the assembled key is shown at the end using the </w:t>
      </w:r>
      <w:r>
        <w:rPr>
          <w:rStyle w:val="VerbatimChar"/>
        </w:rPr>
        <w:t>pci</w:t>
      </w:r>
      <w:r>
        <w:t xml:space="preserve"> method (</w:t>
      </w:r>
      <w:r>
        <w:rPr>
          <w:rStyle w:val="VerbatimChar"/>
        </w:rPr>
        <w:t>sm4</w:t>
      </w:r>
      <w:r>
        <w:t xml:space="preserve">, </w:t>
      </w:r>
      <w:r>
        <w:rPr>
          <w:rStyle w:val="VerbatimChar"/>
        </w:rPr>
        <w:t>genericsecret</w:t>
      </w:r>
      <w:r>
        <w:t xml:space="preserve"> and </w:t>
      </w:r>
      <w:r>
        <w:rPr>
          <w:rStyle w:val="VerbatimChar"/>
        </w:rPr>
        <w:t>hmac</w:t>
      </w:r>
      <w:r>
        <w:t xml:space="preserve"> have no matching KCV method, so none is shown). Each component must be exactly </w:t>
      </w:r>
      <w:r>
        <w:rPr>
          <w:rStyle w:val="VerbatimChar"/>
        </w:rPr>
        <w:t>--key-size</w:t>
      </w:r>
      <w:r>
        <w:t xml:space="preserve"> bytes; this mode cannot be combined with </w:t>
      </w:r>
      <w:r>
        <w:rPr>
          <w:rStyle w:val="VerbatimChar"/>
        </w:rPr>
        <w:t>--json</w:t>
      </w:r>
      <w:r>
        <w:t>:</w:t>
      </w:r>
    </w:p>
    <w:p w14:paraId="197CABC6" w14:textId="77777777" w:rsidR="00185721" w:rsidRDefault="00B221C9">
      <w:pPr>
        <w:pStyle w:val="SourceCode"/>
      </w:pPr>
      <w:r>
        <w:rPr>
          <w:rStyle w:val="ExtensionTok"/>
        </w:rPr>
        <w:t>kmu</w:t>
      </w:r>
      <w:r>
        <w:rPr>
          <w:rStyle w:val="NormalTok"/>
        </w:rPr>
        <w:t xml:space="preserve"> generatekey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aes </w:t>
      </w:r>
      <w:r>
        <w:rPr>
          <w:rStyle w:val="AttributeTok"/>
        </w:rPr>
        <w:t>--key-size</w:t>
      </w:r>
      <w:r>
        <w:rPr>
          <w:rStyle w:val="NormalTok"/>
        </w:rPr>
        <w:t xml:space="preserve"> 32 </w:t>
      </w:r>
      <w:r>
        <w:rPr>
          <w:rStyle w:val="DataTypeTok"/>
        </w:rPr>
        <w:t>\</w:t>
      </w:r>
      <w:r>
        <w:br/>
      </w:r>
      <w:r>
        <w:rPr>
          <w:rStyle w:val="NormalTok"/>
        </w:rPr>
        <w:t xml:space="preserve">    </w:t>
      </w:r>
      <w:r>
        <w:rPr>
          <w:rStyle w:val="AttributeTok"/>
        </w:rPr>
        <w:t>--label</w:t>
      </w:r>
      <w:r>
        <w:rPr>
          <w:rStyle w:val="NormalTok"/>
        </w:rPr>
        <w:t xml:space="preserve"> combined </w:t>
      </w:r>
      <w:r>
        <w:rPr>
          <w:rStyle w:val="AttributeTok"/>
        </w:rPr>
        <w:t>--clear-components</w:t>
      </w:r>
      <w:r>
        <w:rPr>
          <w:rStyle w:val="NormalTok"/>
        </w:rPr>
        <w:t xml:space="preserve"> 3</w:t>
      </w:r>
    </w:p>
    <w:p w14:paraId="5ED69BED" w14:textId="77777777" w:rsidR="00185721" w:rsidRDefault="00B221C9">
      <w:r>
        <w:pict w14:anchorId="6375A01A">
          <v:rect id="_x0000_i1028" style="width:0;height:1.5pt" o:hralign="center" o:hrstd="t" o:hr="t"/>
        </w:pict>
      </w:r>
    </w:p>
    <w:p w14:paraId="6A28BA7F" w14:textId="77777777" w:rsidR="00185721" w:rsidRDefault="00B221C9">
      <w:pPr>
        <w:pStyle w:val="2"/>
      </w:pPr>
      <w:bookmarkStart w:id="40" w:name="X6ba438b5aa290a9a7cf2f667ce348c13b8504a4"/>
      <w:bookmarkStart w:id="41" w:name="_Toc244618143"/>
      <w:bookmarkEnd w:id="30"/>
      <w:bookmarkEnd w:id="38"/>
      <w:r>
        <w:lastRenderedPageBreak/>
        <w:t>5. Object management</w:t>
      </w:r>
      <w:bookmarkEnd w:id="41"/>
    </w:p>
    <w:p w14:paraId="37878D74" w14:textId="77777777" w:rsidR="00185721" w:rsidRDefault="00B221C9">
      <w:pPr>
        <w:pStyle w:val="3"/>
      </w:pPr>
      <w:bookmarkStart w:id="42" w:name="create-a-data-object"/>
      <w:bookmarkStart w:id="43" w:name="_Toc244618144"/>
      <w:r>
        <w:t>Create a data object</w:t>
      </w:r>
      <w:bookmarkEnd w:id="43"/>
    </w:p>
    <w:p w14:paraId="664A6385" w14:textId="77777777" w:rsidR="00185721" w:rsidRDefault="00B221C9">
      <w:pPr>
        <w:pStyle w:val="SourceCode"/>
      </w:pPr>
      <w:r>
        <w:rPr>
          <w:rStyle w:val="ExtensionTok"/>
        </w:rPr>
        <w:t>kmu</w:t>
      </w:r>
      <w:r>
        <w:rPr>
          <w:rStyle w:val="NormalTok"/>
        </w:rPr>
        <w:t xml:space="preserve"> createdo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--label</w:t>
      </w:r>
      <w:r>
        <w:rPr>
          <w:rStyle w:val="NormalTok"/>
        </w:rPr>
        <w:t xml:space="preserve"> mydata </w:t>
      </w:r>
      <w:r>
        <w:rPr>
          <w:rStyle w:val="AttributeTok"/>
        </w:rPr>
        <w:t>--application</w:t>
      </w:r>
      <w:r>
        <w:rPr>
          <w:rStyle w:val="NormalTok"/>
        </w:rPr>
        <w:t xml:space="preserve"> app </w:t>
      </w:r>
      <w:r>
        <w:rPr>
          <w:rStyle w:val="AttributeTok"/>
        </w:rPr>
        <w:t>--value</w:t>
      </w:r>
      <w:r>
        <w:rPr>
          <w:rStyle w:val="NormalTok"/>
        </w:rPr>
        <w:t xml:space="preserve"> 41424344</w:t>
      </w:r>
    </w:p>
    <w:p w14:paraId="4ED8D0FD" w14:textId="77777777" w:rsidR="00185721" w:rsidRDefault="00B221C9">
      <w:pPr>
        <w:pStyle w:val="FirstParagraph"/>
      </w:pPr>
      <w:r>
        <w:t>Output:</w:t>
      </w:r>
    </w:p>
    <w:p w14:paraId="6ED6546C" w14:textId="77777777" w:rsidR="00185721" w:rsidRDefault="00B221C9">
      <w:pPr>
        <w:pStyle w:val="SourceCode"/>
      </w:pPr>
      <w:r>
        <w:rPr>
          <w:rStyle w:val="VerbatimChar"/>
        </w:rPr>
        <w:t>Authentication with slot [0] : 10 ... Success -&gt; Connected as Crypto Officer</w:t>
      </w:r>
      <w:r>
        <w:br/>
      </w:r>
      <w:r>
        <w:br/>
      </w:r>
      <w:r>
        <w:rPr>
          <w:rStyle w:val="VerbatimChar"/>
        </w:rPr>
        <w:t>Data Object successfully generated, handle value is 1902,</w:t>
      </w:r>
    </w:p>
    <w:p w14:paraId="2F719D42" w14:textId="77777777" w:rsidR="00185721" w:rsidRDefault="00B221C9">
      <w:pPr>
        <w:pStyle w:val="3"/>
      </w:pPr>
      <w:bookmarkStart w:id="44" w:name="modify-attributes"/>
      <w:bookmarkStart w:id="45" w:name="_Toc244618145"/>
      <w:bookmarkEnd w:id="42"/>
      <w:r>
        <w:t>Modify attributes</w:t>
      </w:r>
      <w:bookmarkEnd w:id="45"/>
    </w:p>
    <w:p w14:paraId="34AAC7B7" w14:textId="77777777" w:rsidR="00185721" w:rsidRDefault="00B221C9">
      <w:pPr>
        <w:pStyle w:val="FirstParagraph"/>
      </w:pPr>
      <w:r>
        <w:t>Unspecified attributes are left alone.</w:t>
      </w:r>
    </w:p>
    <w:p w14:paraId="16BC900C" w14:textId="77777777" w:rsidR="00185721" w:rsidRDefault="00B221C9">
      <w:pPr>
        <w:pStyle w:val="SourceCode"/>
      </w:pPr>
      <w:r>
        <w:rPr>
          <w:rStyle w:val="ExtensionTok"/>
        </w:rPr>
        <w:t>kmu</w:t>
      </w:r>
      <w:r>
        <w:rPr>
          <w:rStyle w:val="NormalTok"/>
        </w:rPr>
        <w:t xml:space="preserve"> setattribute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--sign</w:t>
      </w:r>
      <w:r>
        <w:rPr>
          <w:rStyle w:val="NormalTok"/>
        </w:rPr>
        <w:t xml:space="preserve"> false </w:t>
      </w:r>
      <w:r>
        <w:rPr>
          <w:rStyle w:val="AttributeTok"/>
        </w:rPr>
        <w:t>--label</w:t>
      </w:r>
      <w:r>
        <w:rPr>
          <w:rStyle w:val="NormalTok"/>
        </w:rPr>
        <w:t xml:space="preserve"> mykey</w:t>
      </w:r>
    </w:p>
    <w:p w14:paraId="5AEEEAA8" w14:textId="77777777" w:rsidR="00185721" w:rsidRDefault="00B221C9">
      <w:pPr>
        <w:pStyle w:val="FirstParagraph"/>
      </w:pPr>
      <w:r>
        <w:t>Output:</w:t>
      </w:r>
    </w:p>
    <w:p w14:paraId="1AAD281E" w14:textId="77777777" w:rsidR="00185721" w:rsidRDefault="00B221C9">
      <w:pPr>
        <w:pStyle w:val="SourceCode"/>
      </w:pPr>
      <w:r>
        <w:rPr>
          <w:rStyle w:val="VerbatimChar"/>
        </w:rPr>
        <w:t>Authentication with slot [0] : 10 ... Success -&gt; Connected as Crypto Officer</w:t>
      </w:r>
      <w:r>
        <w:br/>
      </w:r>
      <w:r>
        <w:br/>
      </w:r>
      <w:r>
        <w:rPr>
          <w:rStyle w:val="VerbatimChar"/>
        </w:rPr>
        <w:t>Attempt to update attributes on object 1866 ...</w:t>
      </w:r>
      <w:r>
        <w:br/>
      </w:r>
      <w:r>
        <w:rPr>
          <w:rStyle w:val="VerbatimChar"/>
        </w:rPr>
        <w:t>Updating attribute CKA_SIGN ... Success. Value = false</w:t>
      </w:r>
      <w:r>
        <w:br/>
      </w:r>
      <w:r>
        <w:br/>
      </w:r>
      <w:r>
        <w:rPr>
          <w:rStyle w:val="VerbatimChar"/>
        </w:rPr>
        <w:t>2 attributes updated</w:t>
      </w:r>
    </w:p>
    <w:p w14:paraId="7FE8CEC0" w14:textId="77777777" w:rsidR="00185721" w:rsidRDefault="00B221C9">
      <w:pPr>
        <w:pStyle w:val="FirstParagraph"/>
      </w:pPr>
      <w:r>
        <w:t xml:space="preserve">Text attributes such as </w:t>
      </w:r>
      <w:r>
        <w:rPr>
          <w:rStyle w:val="VerbatimChar"/>
        </w:rPr>
        <w:t>--label</w:t>
      </w:r>
      <w:r>
        <w:t xml:space="preserve"> print no line of their own when they succeed, but they are counted in the total.</w:t>
      </w:r>
    </w:p>
    <w:p w14:paraId="2150A35F" w14:textId="77777777" w:rsidR="00185721" w:rsidRDefault="00B221C9">
      <w:pPr>
        <w:pStyle w:val="aa"/>
      </w:pPr>
      <w:r>
        <w:rPr>
          <w:b/>
          <w:bCs/>
        </w:rPr>
        <w:t>Not every attribute can be changed after creation:</w:t>
      </w:r>
    </w:p>
    <w:p w14:paraId="2D9844A9" w14:textId="77777777" w:rsidR="00185721" w:rsidRDefault="00B221C9">
      <w:pPr>
        <w:pStyle w:val="Compact"/>
        <w:numPr>
          <w:ilvl w:val="0"/>
          <w:numId w:val="3"/>
        </w:numPr>
      </w:pPr>
      <w:r>
        <w:rPr>
          <w:rStyle w:val="VerbatimChar"/>
        </w:rPr>
        <w:t>--extractable</w:t>
      </w:r>
      <w:r>
        <w:t xml:space="preserve"> can only go from </w:t>
      </w:r>
      <w:r>
        <w:rPr>
          <w:rStyle w:val="VerbatimChar"/>
        </w:rPr>
        <w:t>true</w:t>
      </w:r>
      <w:r>
        <w:t xml:space="preserve"> to </w:t>
      </w:r>
      <w:r>
        <w:rPr>
          <w:rStyle w:val="VerbatimChar"/>
        </w:rPr>
        <w:t>false</w:t>
      </w:r>
      <w:r>
        <w:t xml:space="preserve">; setting it back to </w:t>
      </w:r>
      <w:r>
        <w:rPr>
          <w:rStyle w:val="VerbatimChar"/>
        </w:rPr>
        <w:t>true</w:t>
      </w:r>
      <w:r>
        <w:t xml:space="preserve"> fails.</w:t>
      </w:r>
    </w:p>
    <w:p w14:paraId="458ED65E" w14:textId="77777777" w:rsidR="00185721" w:rsidRDefault="00B221C9">
      <w:pPr>
        <w:pStyle w:val="Compact"/>
        <w:numPr>
          <w:ilvl w:val="0"/>
          <w:numId w:val="3"/>
        </w:numPr>
      </w:pPr>
      <w:r>
        <w:rPr>
          <w:rStyle w:val="VerbatimChar"/>
        </w:rPr>
        <w:t>--private-object</w:t>
      </w:r>
      <w:r>
        <w:t xml:space="preserve"> can only be chosen when the object is created (</w:t>
      </w:r>
      <w:r>
        <w:rPr>
          <w:rStyle w:val="VerbatimChar"/>
        </w:rPr>
        <w:t>generatekey</w:t>
      </w:r>
      <w:r>
        <w:t xml:space="preserve">, </w:t>
      </w:r>
      <w:r>
        <w:rPr>
          <w:rStyle w:val="VerbatimChar"/>
        </w:rPr>
        <w:t>import</w:t>
      </w:r>
      <w:r>
        <w:t xml:space="preserve">, …). Changing it afterwards with </w:t>
      </w:r>
      <w:r>
        <w:rPr>
          <w:rStyle w:val="VerbatimChar"/>
        </w:rPr>
        <w:t>setattribute</w:t>
      </w:r>
      <w:r>
        <w:t xml:space="preserve"> </w:t>
      </w:r>
      <w:r>
        <w:t>always fails, even when setting the same value (tested on Luna firmware 7.9.3).</w:t>
      </w:r>
    </w:p>
    <w:p w14:paraId="13C2BF39" w14:textId="77777777" w:rsidR="00185721" w:rsidRDefault="00B221C9">
      <w:pPr>
        <w:pStyle w:val="Compact"/>
        <w:numPr>
          <w:ilvl w:val="0"/>
          <w:numId w:val="3"/>
        </w:numPr>
      </w:pPr>
      <w:r>
        <w:rPr>
          <w:rStyle w:val="VerbatimChar"/>
        </w:rPr>
        <w:t>--token</w:t>
      </w:r>
      <w:r>
        <w:t xml:space="preserve"> and </w:t>
      </w:r>
      <w:r>
        <w:rPr>
          <w:rStyle w:val="VerbatimChar"/>
        </w:rPr>
        <w:t>--sensitive</w:t>
      </w:r>
      <w:r>
        <w:t xml:space="preserve"> are not among the attributes </w:t>
      </w:r>
      <w:r>
        <w:rPr>
          <w:rStyle w:val="VerbatimChar"/>
        </w:rPr>
        <w:t>setattribute</w:t>
      </w:r>
      <w:r>
        <w:t xml:space="preserve"> sends (same as upstream); specifying them </w:t>
      </w:r>
      <w:r>
        <w:rPr>
          <w:b/>
          <w:bCs/>
        </w:rPr>
        <w:t>has no effect</w:t>
      </w:r>
      <w:r>
        <w:t>.</w:t>
      </w:r>
    </w:p>
    <w:p w14:paraId="312EB6D7" w14:textId="77777777" w:rsidR="00185721" w:rsidRDefault="00B221C9">
      <w:pPr>
        <w:pStyle w:val="Compact"/>
        <w:numPr>
          <w:ilvl w:val="0"/>
          <w:numId w:val="3"/>
        </w:numPr>
      </w:pPr>
      <w:r>
        <w:rPr>
          <w:rStyle w:val="VerbatimChar"/>
        </w:rPr>
        <w:t>AlwaysSensitive</w:t>
      </w:r>
      <w:r>
        <w:t xml:space="preserve"> and </w:t>
      </w:r>
      <w:r>
        <w:rPr>
          <w:rStyle w:val="VerbatimChar"/>
        </w:rPr>
        <w:t>NeverExtractable</w:t>
      </w:r>
      <w:r>
        <w:t xml:space="preserve"> are maintained by the HSM; no command can change them.</w:t>
      </w:r>
    </w:p>
    <w:p w14:paraId="6829145E" w14:textId="77777777" w:rsidR="00185721" w:rsidRDefault="00B221C9">
      <w:pPr>
        <w:pStyle w:val="aa"/>
      </w:pPr>
      <w:r>
        <w:t xml:space="preserve">Each attribute is sent and reported separately; </w:t>
      </w:r>
      <w:r>
        <w:rPr>
          <w:rStyle w:val="VerbatimChar"/>
        </w:rPr>
        <w:t>--json</w:t>
      </w:r>
      <w:r>
        <w:t xml:space="preserve"> lists them in </w:t>
      </w:r>
      <w:r>
        <w:rPr>
          <w:rStyle w:val="VerbatimChar"/>
        </w:rPr>
        <w:t>results</w:t>
      </w:r>
      <w:r>
        <w:t>.</w:t>
      </w:r>
    </w:p>
    <w:p w14:paraId="0AFF582E" w14:textId="77777777" w:rsidR="00185721" w:rsidRDefault="00B221C9">
      <w:pPr>
        <w:pStyle w:val="3"/>
      </w:pPr>
      <w:bookmarkStart w:id="46" w:name="read-and-write-a-single-attribute"/>
      <w:bookmarkStart w:id="47" w:name="_Toc244618146"/>
      <w:bookmarkEnd w:id="44"/>
      <w:r>
        <w:t>Read and write a single attribute</w:t>
      </w:r>
      <w:bookmarkEnd w:id="47"/>
    </w:p>
    <w:p w14:paraId="00E6A41F" w14:textId="77777777" w:rsidR="00185721" w:rsidRDefault="00B221C9">
      <w:pPr>
        <w:pStyle w:val="FirstParagraph"/>
      </w:pPr>
      <w:r>
        <w:rPr>
          <w:rStyle w:val="VerbatimChar"/>
        </w:rPr>
        <w:t>CKA_ID</w:t>
      </w:r>
      <w:r>
        <w:t xml:space="preserve"> and </w:t>
      </w:r>
      <w:r>
        <w:rPr>
          <w:rStyle w:val="VerbatimChar"/>
        </w:rPr>
        <w:t>CKA_VALUE</w:t>
      </w:r>
      <w:r>
        <w:t xml:space="preserve"> are read and written as binary, everything else as text.</w:t>
      </w:r>
    </w:p>
    <w:p w14:paraId="2B32F0B6" w14:textId="77777777" w:rsidR="00185721" w:rsidRDefault="00B221C9">
      <w:pPr>
        <w:pStyle w:val="SourceCode"/>
      </w:pPr>
      <w:r>
        <w:rPr>
          <w:rStyle w:val="ExtensionTok"/>
        </w:rPr>
        <w:t>kmu</w:t>
      </w:r>
      <w:r>
        <w:rPr>
          <w:rStyle w:val="NormalTok"/>
        </w:rPr>
        <w:t xml:space="preserve"> readattribute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--attribute</w:t>
      </w:r>
      <w:r>
        <w:rPr>
          <w:rStyle w:val="NormalTok"/>
        </w:rPr>
        <w:t xml:space="preserve"> id </w:t>
      </w:r>
      <w:r>
        <w:rPr>
          <w:rStyle w:val="AttributeTok"/>
        </w:rPr>
        <w:t>--output-file</w:t>
      </w:r>
      <w:r>
        <w:rPr>
          <w:rStyle w:val="NormalTok"/>
        </w:rPr>
        <w:t xml:space="preserve"> id.bin</w:t>
      </w:r>
      <w:r>
        <w:br/>
      </w:r>
      <w:r>
        <w:rPr>
          <w:rStyle w:val="ExtensionTok"/>
        </w:rPr>
        <w:t>kmu</w:t>
      </w:r>
      <w:r>
        <w:rPr>
          <w:rStyle w:val="NormalTok"/>
        </w:rPr>
        <w:t xml:space="preserve"> writeattribute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--attribute</w:t>
      </w:r>
      <w:r>
        <w:rPr>
          <w:rStyle w:val="NormalTok"/>
        </w:rPr>
        <w:t xml:space="preserve"> id </w:t>
      </w:r>
      <w:r>
        <w:rPr>
          <w:rStyle w:val="AttributeTok"/>
        </w:rPr>
        <w:t>--input-file</w:t>
      </w:r>
      <w:r>
        <w:rPr>
          <w:rStyle w:val="NormalTok"/>
        </w:rPr>
        <w:t xml:space="preserve"> id.bin</w:t>
      </w:r>
    </w:p>
    <w:p w14:paraId="5C49397A" w14:textId="77777777" w:rsidR="00185721" w:rsidRDefault="00B221C9">
      <w:pPr>
        <w:pStyle w:val="FirstParagraph"/>
      </w:pPr>
      <w:r>
        <w:lastRenderedPageBreak/>
        <w:t>Output:</w:t>
      </w:r>
    </w:p>
    <w:p w14:paraId="002EEDFB" w14:textId="77777777" w:rsidR="00185721" w:rsidRDefault="00B221C9">
      <w:pPr>
        <w:pStyle w:val="SourceCode"/>
      </w:pPr>
      <w:r>
        <w:rPr>
          <w:rStyle w:val="VerbatimChar"/>
        </w:rPr>
        <w:t>Authentication with slot [0] : 10 ... Success -&gt; Connected as Crypto Officer</w:t>
      </w:r>
      <w:r>
        <w:br/>
      </w:r>
      <w:r>
        <w:br/>
      </w:r>
      <w:r>
        <w:rPr>
          <w:rStyle w:val="VerbatimChar"/>
        </w:rPr>
        <w:t>Successfull: 4 bytes written in file : id.bin</w:t>
      </w:r>
    </w:p>
    <w:p w14:paraId="236C5A27" w14:textId="77777777" w:rsidR="00185721" w:rsidRDefault="00B221C9">
      <w:pPr>
        <w:pStyle w:val="3"/>
      </w:pPr>
      <w:bookmarkStart w:id="48" w:name="digest-and-kcv"/>
      <w:bookmarkStart w:id="49" w:name="_Toc244618147"/>
      <w:bookmarkEnd w:id="46"/>
      <w:r>
        <w:t>Digest and KCV</w:t>
      </w:r>
      <w:bookmarkEnd w:id="49"/>
    </w:p>
    <w:p w14:paraId="0ECB44D7" w14:textId="77777777" w:rsidR="00185721" w:rsidRDefault="00B221C9">
      <w:pPr>
        <w:pStyle w:val="SourceCode"/>
      </w:pPr>
      <w:r>
        <w:rPr>
          <w:rStyle w:val="ExtensionTok"/>
        </w:rPr>
        <w:t>kmu</w:t>
      </w:r>
      <w:r>
        <w:rPr>
          <w:rStyle w:val="NormalTok"/>
        </w:rPr>
        <w:t xml:space="preserve"> computekcv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--method</w:t>
      </w:r>
      <w:r>
        <w:rPr>
          <w:rStyle w:val="NormalTok"/>
        </w:rPr>
        <w:t xml:space="preserve"> pci</w:t>
      </w:r>
    </w:p>
    <w:p w14:paraId="271CB696" w14:textId="77777777" w:rsidR="00185721" w:rsidRDefault="00B221C9">
      <w:pPr>
        <w:pStyle w:val="FirstParagraph"/>
      </w:pPr>
      <w:r>
        <w:t>Output:</w:t>
      </w:r>
    </w:p>
    <w:p w14:paraId="1395611A" w14:textId="77777777" w:rsidR="00185721" w:rsidRDefault="00B221C9">
      <w:pPr>
        <w:pStyle w:val="SourceCode"/>
      </w:pPr>
      <w:r>
        <w:rPr>
          <w:rStyle w:val="VerbatimChar"/>
        </w:rPr>
        <w:t>Authentication with slot [0] : 10 ... Success -&gt; Connected as Crypto Officer</w:t>
      </w:r>
      <w:r>
        <w:br/>
      </w:r>
      <w:r>
        <w:br/>
      </w:r>
      <w:r>
        <w:rPr>
          <w:rStyle w:val="VerbatimChar"/>
        </w:rPr>
        <w:t>KCV of the key 1866 is equal to : 620853</w:t>
      </w:r>
    </w:p>
    <w:p w14:paraId="64BAD64B" w14:textId="77777777" w:rsidR="00185721" w:rsidRDefault="00B221C9">
      <w:pPr>
        <w:pStyle w:val="FirstParagraph"/>
      </w:pPr>
      <w:r>
        <w:rPr>
          <w:rStyle w:val="VerbatimChar"/>
        </w:rPr>
        <w:t>digestkey</w:t>
      </w:r>
      <w:r>
        <w:t xml:space="preserve"> hashes the key itself and is used the same way:</w:t>
      </w:r>
    </w:p>
    <w:p w14:paraId="6EBBEFC2" w14:textId="77777777" w:rsidR="00185721" w:rsidRDefault="00B221C9">
      <w:pPr>
        <w:pStyle w:val="SourceCode"/>
      </w:pPr>
      <w:r>
        <w:rPr>
          <w:rStyle w:val="ExtensionTok"/>
        </w:rPr>
        <w:t>kmu</w:t>
      </w:r>
      <w:r>
        <w:rPr>
          <w:rStyle w:val="NormalTok"/>
        </w:rPr>
        <w:t xml:space="preserve"> digestkey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--hash</w:t>
      </w:r>
      <w:r>
        <w:rPr>
          <w:rStyle w:val="NormalTok"/>
        </w:rPr>
        <w:t xml:space="preserve"> sha256</w:t>
      </w:r>
    </w:p>
    <w:p w14:paraId="3AE9D0A0" w14:textId="67B2D793" w:rsidR="00185721" w:rsidRDefault="00B221C9">
      <w:pPr>
        <w:pStyle w:val="FirstParagraph"/>
      </w:pPr>
      <w:r>
        <w:t xml:space="preserve">It is governed by partition policy and always fails when that policy is off (see </w:t>
      </w:r>
      <w:hyperlink w:anchor="X604d32d4245089c058c4a17a722c369f414c972">
        <w:r>
          <w:rPr>
            <w:rStyle w:val="af"/>
          </w:rPr>
          <w:t>section 9</w:t>
        </w:r>
      </w:hyperlink>
      <w:r>
        <w:t>).</w:t>
      </w:r>
    </w:p>
    <w:p w14:paraId="36F55A60" w14:textId="77777777" w:rsidR="00185721" w:rsidRDefault="00B221C9">
      <w:pPr>
        <w:pStyle w:val="3"/>
      </w:pPr>
      <w:bookmarkStart w:id="50" w:name="delete"/>
      <w:bookmarkStart w:id="51" w:name="_Toc244618148"/>
      <w:bookmarkEnd w:id="48"/>
      <w:r>
        <w:t>Delete</w:t>
      </w:r>
      <w:bookmarkEnd w:id="51"/>
    </w:p>
    <w:p w14:paraId="7D98DCF4" w14:textId="77777777" w:rsidR="00185721" w:rsidRDefault="00B221C9">
      <w:pPr>
        <w:pStyle w:val="FirstParagraph"/>
      </w:pPr>
      <w:r>
        <w:t xml:space="preserve">The object is shown and confirmation is required by default; non-interactive environments (including </w:t>
      </w:r>
      <w:r>
        <w:rPr>
          <w:rStyle w:val="VerbatimChar"/>
        </w:rPr>
        <w:t>--json</w:t>
      </w:r>
      <w:r>
        <w:t xml:space="preserve">) must pass </w:t>
      </w:r>
      <w:r>
        <w:rPr>
          <w:rStyle w:val="VerbatimChar"/>
        </w:rPr>
        <w:t>--yes</w:t>
      </w:r>
      <w:r>
        <w:t>.</w:t>
      </w:r>
    </w:p>
    <w:p w14:paraId="6C6172CD" w14:textId="77777777" w:rsidR="00185721" w:rsidRDefault="00B221C9">
      <w:pPr>
        <w:pStyle w:val="SourceCode"/>
      </w:pPr>
      <w:r>
        <w:rPr>
          <w:rStyle w:val="ExtensionTok"/>
        </w:rPr>
        <w:t>kmu</w:t>
      </w:r>
      <w:r>
        <w:rPr>
          <w:rStyle w:val="NormalTok"/>
        </w:rPr>
        <w:t xml:space="preserve"> delete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1902</w:t>
      </w:r>
      <w:r>
        <w:br/>
      </w:r>
      <w:r>
        <w:rPr>
          <w:rStyle w:val="ExtensionTok"/>
        </w:rPr>
        <w:t>kmu</w:t>
      </w:r>
      <w:r>
        <w:rPr>
          <w:rStyle w:val="NormalTok"/>
        </w:rPr>
        <w:t xml:space="preserve"> delete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1902 </w:t>
      </w:r>
      <w:r>
        <w:rPr>
          <w:rStyle w:val="AttributeTok"/>
        </w:rPr>
        <w:t>--yes</w:t>
      </w:r>
      <w:r>
        <w:rPr>
          <w:rStyle w:val="NormalTok"/>
        </w:rPr>
        <w:t xml:space="preserve">    </w:t>
      </w:r>
      <w:r>
        <w:rPr>
          <w:rStyle w:val="CommentTok"/>
        </w:rPr>
        <w:t># skip the prompt</w:t>
      </w:r>
    </w:p>
    <w:p w14:paraId="717E0D8B" w14:textId="77777777" w:rsidR="00185721" w:rsidRDefault="00B221C9">
      <w:pPr>
        <w:pStyle w:val="FirstParagraph"/>
      </w:pPr>
      <w:r>
        <w:t>Output:</w:t>
      </w:r>
    </w:p>
    <w:p w14:paraId="0BDA7D11" w14:textId="77777777" w:rsidR="00185721" w:rsidRDefault="00B221C9">
      <w:pPr>
        <w:pStyle w:val="SourceCode"/>
      </w:pPr>
      <w:r>
        <w:rPr>
          <w:rStyle w:val="VerbatimChar"/>
        </w:rPr>
        <w:t>Authentication with slot [0] : 10 ... Success -&gt; Connected as Crypto Officer</w:t>
      </w:r>
      <w:r>
        <w:br/>
      </w:r>
      <w:r>
        <w:br/>
      </w:r>
      <w:r>
        <w:rPr>
          <w:rStyle w:val="VerbatimChar"/>
        </w:rPr>
        <w:t>Object with handle 1902 deleted</w:t>
      </w:r>
    </w:p>
    <w:p w14:paraId="57FCBA7C" w14:textId="77777777" w:rsidR="00185721" w:rsidRDefault="00B221C9">
      <w:pPr>
        <w:pStyle w:val="3"/>
      </w:pPr>
      <w:bookmarkStart w:id="52" w:name="the-four-kcv-methods"/>
      <w:bookmarkStart w:id="53" w:name="_Toc244618149"/>
      <w:bookmarkEnd w:id="50"/>
      <w:r>
        <w:t>The four KCV methods</w:t>
      </w:r>
      <w:bookmarkEnd w:id="53"/>
    </w:p>
    <w:tbl>
      <w:tblPr>
        <w:tblStyle w:val="Table"/>
        <w:tblW w:w="0" w:type="auto"/>
        <w:tblLook w:val="0020" w:firstRow="1" w:lastRow="0" w:firstColumn="0" w:lastColumn="0" w:noHBand="0" w:noVBand="0"/>
      </w:tblPr>
      <w:tblGrid>
        <w:gridCol w:w="1414"/>
        <w:gridCol w:w="2906"/>
        <w:gridCol w:w="2732"/>
        <w:gridCol w:w="1666"/>
      </w:tblGrid>
      <w:tr w:rsidR="00185721" w14:paraId="35B2EF58" w14:textId="77777777" w:rsidTr="00185721">
        <w:trPr>
          <w:cnfStyle w:val="100000000000" w:firstRow="1" w:lastRow="0" w:firstColumn="0" w:lastColumn="0" w:oddVBand="0" w:evenVBand="0" w:oddHBand="0" w:evenHBand="0" w:firstRowFirstColumn="0" w:firstRowLastColumn="0" w:lastRowFirstColumn="0" w:lastRowLastColumn="0"/>
          <w:tblHeader/>
        </w:trPr>
        <w:tc>
          <w:tcPr>
            <w:tcW w:w="0" w:type="auto"/>
          </w:tcPr>
          <w:p w14:paraId="158B0190" w14:textId="77777777" w:rsidR="00185721" w:rsidRDefault="00B221C9">
            <w:pPr>
              <w:pStyle w:val="Compact"/>
            </w:pPr>
            <w:r>
              <w:rPr>
                <w:rStyle w:val="VerbatimChar"/>
              </w:rPr>
              <w:t>--method</w:t>
            </w:r>
          </w:p>
        </w:tc>
        <w:tc>
          <w:tcPr>
            <w:tcW w:w="0" w:type="auto"/>
          </w:tcPr>
          <w:p w14:paraId="10C7B4FA" w14:textId="77777777" w:rsidR="00185721" w:rsidRDefault="00B221C9">
            <w:pPr>
              <w:pStyle w:val="Compact"/>
            </w:pPr>
            <w:r>
              <w:t>AES</w:t>
            </w:r>
          </w:p>
        </w:tc>
        <w:tc>
          <w:tcPr>
            <w:tcW w:w="0" w:type="auto"/>
          </w:tcPr>
          <w:p w14:paraId="58768F1E" w14:textId="77777777" w:rsidR="00185721" w:rsidRDefault="00B221C9">
            <w:pPr>
              <w:pStyle w:val="Compact"/>
            </w:pPr>
            <w:r>
              <w:t>DES family</w:t>
            </w:r>
          </w:p>
        </w:tc>
        <w:tc>
          <w:tcPr>
            <w:tcW w:w="0" w:type="auto"/>
          </w:tcPr>
          <w:p w14:paraId="575D69DC" w14:textId="77777777" w:rsidR="00185721" w:rsidRDefault="00B221C9">
            <w:pPr>
              <w:pStyle w:val="Compact"/>
            </w:pPr>
            <w:r>
              <w:t>generic secret</w:t>
            </w:r>
          </w:p>
        </w:tc>
      </w:tr>
      <w:tr w:rsidR="00185721" w14:paraId="3D3FBBCB" w14:textId="77777777">
        <w:tc>
          <w:tcPr>
            <w:tcW w:w="0" w:type="auto"/>
          </w:tcPr>
          <w:p w14:paraId="2C94D551" w14:textId="77777777" w:rsidR="00185721" w:rsidRDefault="00B221C9">
            <w:pPr>
              <w:pStyle w:val="Compact"/>
            </w:pPr>
            <w:r>
              <w:rPr>
                <w:rStyle w:val="VerbatimChar"/>
              </w:rPr>
              <w:t>pkcs11</w:t>
            </w:r>
          </w:p>
        </w:tc>
        <w:tc>
          <w:tcPr>
            <w:tcW w:w="0" w:type="auto"/>
          </w:tcPr>
          <w:p w14:paraId="64C84FCD" w14:textId="77777777" w:rsidR="00185721" w:rsidRDefault="00B221C9">
            <w:pPr>
              <w:pStyle w:val="Compact"/>
            </w:pPr>
            <w:r>
              <w:t>ECB-encrypt an all-zero block</w:t>
            </w:r>
          </w:p>
        </w:tc>
        <w:tc>
          <w:tcPr>
            <w:tcW w:w="0" w:type="auto"/>
          </w:tcPr>
          <w:p w14:paraId="73AA6155" w14:textId="77777777" w:rsidR="00185721" w:rsidRDefault="00B221C9">
            <w:pPr>
              <w:pStyle w:val="Compact"/>
            </w:pPr>
            <w:r>
              <w:t>ECB-encrypt an all-zero block</w:t>
            </w:r>
          </w:p>
        </w:tc>
        <w:tc>
          <w:tcPr>
            <w:tcW w:w="0" w:type="auto"/>
          </w:tcPr>
          <w:p w14:paraId="6A64EF5D" w14:textId="77777777" w:rsidR="00185721" w:rsidRDefault="00B221C9">
            <w:pPr>
              <w:pStyle w:val="Compact"/>
            </w:pPr>
            <w:r>
              <w:t>—</w:t>
            </w:r>
          </w:p>
        </w:tc>
      </w:tr>
      <w:tr w:rsidR="00185721" w14:paraId="03322E37" w14:textId="77777777">
        <w:tc>
          <w:tcPr>
            <w:tcW w:w="0" w:type="auto"/>
          </w:tcPr>
          <w:p w14:paraId="511441FF" w14:textId="77777777" w:rsidR="00185721" w:rsidRDefault="00B221C9">
            <w:pPr>
              <w:pStyle w:val="Compact"/>
            </w:pPr>
            <w:r>
              <w:rPr>
                <w:rStyle w:val="VerbatimChar"/>
              </w:rPr>
              <w:t>pci</w:t>
            </w:r>
          </w:p>
        </w:tc>
        <w:tc>
          <w:tcPr>
            <w:tcW w:w="0" w:type="auto"/>
          </w:tcPr>
          <w:p w14:paraId="1134B905" w14:textId="77777777" w:rsidR="00185721" w:rsidRDefault="00B221C9">
            <w:pPr>
              <w:pStyle w:val="Compact"/>
            </w:pPr>
            <w:r>
              <w:t>AES-CMAC (all-zero input)</w:t>
            </w:r>
          </w:p>
        </w:tc>
        <w:tc>
          <w:tcPr>
            <w:tcW w:w="0" w:type="auto"/>
          </w:tcPr>
          <w:p w14:paraId="2EAA9F14" w14:textId="77777777" w:rsidR="00185721" w:rsidRDefault="00B221C9">
            <w:pPr>
              <w:pStyle w:val="Compact"/>
            </w:pPr>
            <w:r>
              <w:t xml:space="preserve">same as </w:t>
            </w:r>
            <w:r>
              <w:rPr>
                <w:rStyle w:val="VerbatimChar"/>
              </w:rPr>
              <w:t>pkcs11</w:t>
            </w:r>
          </w:p>
        </w:tc>
        <w:tc>
          <w:tcPr>
            <w:tcW w:w="0" w:type="auto"/>
          </w:tcPr>
          <w:p w14:paraId="62A586D3" w14:textId="77777777" w:rsidR="00185721" w:rsidRDefault="00B221C9">
            <w:pPr>
              <w:pStyle w:val="Compact"/>
            </w:pPr>
            <w:r>
              <w:t>—</w:t>
            </w:r>
          </w:p>
        </w:tc>
      </w:tr>
      <w:tr w:rsidR="00185721" w14:paraId="2E4DC731" w14:textId="77777777">
        <w:tc>
          <w:tcPr>
            <w:tcW w:w="0" w:type="auto"/>
          </w:tcPr>
          <w:p w14:paraId="37239420" w14:textId="77777777" w:rsidR="00185721" w:rsidRDefault="00B221C9">
            <w:pPr>
              <w:pStyle w:val="Compact"/>
            </w:pPr>
            <w:r>
              <w:rPr>
                <w:rStyle w:val="VerbatimChar"/>
              </w:rPr>
              <w:t>gp</w:t>
            </w:r>
          </w:p>
        </w:tc>
        <w:tc>
          <w:tcPr>
            <w:tcW w:w="0" w:type="auto"/>
          </w:tcPr>
          <w:p w14:paraId="6AF6668B" w14:textId="77777777" w:rsidR="00185721" w:rsidRDefault="00B221C9">
            <w:pPr>
              <w:pStyle w:val="Compact"/>
            </w:pPr>
            <w:r>
              <w:t>AES-CMAC over all-</w:t>
            </w:r>
            <w:r>
              <w:rPr>
                <w:rStyle w:val="VerbatimChar"/>
              </w:rPr>
              <w:t>0x01</w:t>
            </w:r>
            <w:r>
              <w:t xml:space="preserve"> input</w:t>
            </w:r>
          </w:p>
        </w:tc>
        <w:tc>
          <w:tcPr>
            <w:tcW w:w="0" w:type="auto"/>
          </w:tcPr>
          <w:p w14:paraId="09C8C7F4" w14:textId="77777777" w:rsidR="00185721" w:rsidRDefault="00B221C9">
            <w:pPr>
              <w:pStyle w:val="Compact"/>
            </w:pPr>
            <w:r>
              <w:t xml:space="preserve">same as </w:t>
            </w:r>
            <w:r>
              <w:rPr>
                <w:rStyle w:val="VerbatimChar"/>
              </w:rPr>
              <w:t>pkcs11</w:t>
            </w:r>
          </w:p>
        </w:tc>
        <w:tc>
          <w:tcPr>
            <w:tcW w:w="0" w:type="auto"/>
          </w:tcPr>
          <w:p w14:paraId="76AB8D04" w14:textId="77777777" w:rsidR="00185721" w:rsidRDefault="00B221C9">
            <w:pPr>
              <w:pStyle w:val="Compact"/>
            </w:pPr>
            <w:r>
              <w:t>—</w:t>
            </w:r>
          </w:p>
        </w:tc>
      </w:tr>
      <w:tr w:rsidR="00185721" w14:paraId="5CFBE085" w14:textId="77777777">
        <w:tc>
          <w:tcPr>
            <w:tcW w:w="0" w:type="auto"/>
          </w:tcPr>
          <w:p w14:paraId="78DF7CA3" w14:textId="77777777" w:rsidR="00185721" w:rsidRDefault="00B221C9">
            <w:pPr>
              <w:pStyle w:val="Compact"/>
            </w:pPr>
            <w:r>
              <w:rPr>
                <w:rStyle w:val="VerbatimChar"/>
              </w:rPr>
              <w:t>hmac-sha-256</w:t>
            </w:r>
          </w:p>
        </w:tc>
        <w:tc>
          <w:tcPr>
            <w:tcW w:w="0" w:type="auto"/>
          </w:tcPr>
          <w:p w14:paraId="30BD7140" w14:textId="77777777" w:rsidR="00185721" w:rsidRDefault="00B221C9">
            <w:pPr>
              <w:pStyle w:val="Compact"/>
            </w:pPr>
            <w:r>
              <w:t>—</w:t>
            </w:r>
          </w:p>
        </w:tc>
        <w:tc>
          <w:tcPr>
            <w:tcW w:w="0" w:type="auto"/>
          </w:tcPr>
          <w:p w14:paraId="6EAE7DC9" w14:textId="77777777" w:rsidR="00185721" w:rsidRDefault="00B221C9">
            <w:pPr>
              <w:pStyle w:val="Compact"/>
            </w:pPr>
            <w:r>
              <w:t>—</w:t>
            </w:r>
          </w:p>
        </w:tc>
        <w:tc>
          <w:tcPr>
            <w:tcW w:w="0" w:type="auto"/>
          </w:tcPr>
          <w:p w14:paraId="371C8A8C" w14:textId="77777777" w:rsidR="00185721" w:rsidRDefault="00B221C9">
            <w:pPr>
              <w:pStyle w:val="Compact"/>
            </w:pPr>
            <w:r>
              <w:t>HMAC-SHA-256</w:t>
            </w:r>
          </w:p>
        </w:tc>
      </w:tr>
    </w:tbl>
    <w:p w14:paraId="45E128FB" w14:textId="77777777" w:rsidR="00185721" w:rsidRDefault="00B221C9">
      <w:pPr>
        <w:pStyle w:val="a0"/>
      </w:pPr>
      <w:r>
        <w:t xml:space="preserve">All take the </w:t>
      </w:r>
      <w:r>
        <w:rPr>
          <w:b/>
          <w:bCs/>
        </w:rPr>
        <w:t>first 3 bytes</w:t>
      </w:r>
      <w:r>
        <w:t xml:space="preserve"> of the result. For the DES family the three </w:t>
      </w:r>
      <w:r>
        <w:t>methods give the same value; SM4 keys support none of them.</w:t>
      </w:r>
    </w:p>
    <w:p w14:paraId="69EDF6C7" w14:textId="77777777" w:rsidR="00185721" w:rsidRDefault="00B221C9">
      <w:pPr>
        <w:pStyle w:val="aa"/>
      </w:pPr>
      <w:r>
        <w:rPr>
          <w:b/>
          <w:bCs/>
        </w:rPr>
        <w:t>The same key yields different values under different methods.</w:t>
      </w:r>
      <w:r>
        <w:t xml:space="preserve"> When comparing KCVs against another tool, confirm both sides use the same one.</w:t>
      </w:r>
    </w:p>
    <w:p w14:paraId="69212913" w14:textId="77777777" w:rsidR="00185721" w:rsidRDefault="00B221C9">
      <w:pPr>
        <w:pStyle w:val="aa"/>
      </w:pPr>
      <w:r>
        <w:rPr>
          <w:rStyle w:val="VerbatimChar"/>
          <w:b/>
          <w:bCs/>
        </w:rPr>
        <w:lastRenderedPageBreak/>
        <w:t>computekcv</w:t>
      </w:r>
      <w:r>
        <w:rPr>
          <w:b/>
          <w:bCs/>
        </w:rPr>
        <w:t xml:space="preserve"> temporarily modifies the object.</w:t>
      </w:r>
      <w:r>
        <w:t xml:space="preserve"> If the key lacks the required </w:t>
      </w:r>
      <w:r>
        <w:rPr>
          <w:rStyle w:val="VerbatimChar"/>
        </w:rPr>
        <w:t>CKA_SIGN</w:t>
      </w:r>
      <w:r>
        <w:t xml:space="preserve"> or </w:t>
      </w:r>
      <w:r>
        <w:rPr>
          <w:rStyle w:val="VerbatimChar"/>
        </w:rPr>
        <w:t>CKA_ENCRYPT</w:t>
      </w:r>
      <w:r>
        <w:t xml:space="preserve">, kmu enables it, computes, and restores it — without that the KCV cannot be computed. The restore also runs if the operation fails partway, and </w:t>
      </w:r>
      <w:r>
        <w:rPr>
          <w:rStyle w:val="VerbatimChar"/>
        </w:rPr>
        <w:t>--json</w:t>
      </w:r>
      <w:r>
        <w:t xml:space="preserve"> reports which attribute was touched.</w:t>
      </w:r>
    </w:p>
    <w:p w14:paraId="3831B69D" w14:textId="77777777" w:rsidR="00185721" w:rsidRDefault="00B221C9">
      <w:r>
        <w:pict w14:anchorId="328BFE9B">
          <v:rect id="_x0000_i1029" style="width:0;height:1.5pt" o:hralign="center" o:hrstd="t" o:hr="t"/>
        </w:pict>
      </w:r>
    </w:p>
    <w:p w14:paraId="66377069" w14:textId="77777777" w:rsidR="00185721" w:rsidRDefault="00B221C9">
      <w:pPr>
        <w:pStyle w:val="2"/>
      </w:pPr>
      <w:bookmarkStart w:id="54" w:name="Xbb38574a9476c076f612d697ef58e7c9c13e042"/>
      <w:bookmarkStart w:id="55" w:name="_Toc244618150"/>
      <w:bookmarkEnd w:id="40"/>
      <w:bookmarkEnd w:id="52"/>
      <w:r>
        <w:lastRenderedPageBreak/>
        <w:t>6. Cryptographic operations</w:t>
      </w:r>
      <w:bookmarkEnd w:id="55"/>
    </w:p>
    <w:p w14:paraId="77E06201" w14:textId="77777777" w:rsidR="00185721" w:rsidRDefault="00B221C9">
      <w:pPr>
        <w:pStyle w:val="3"/>
      </w:pPr>
      <w:bookmarkStart w:id="56" w:name="encrypt-and-decrypt"/>
      <w:bookmarkStart w:id="57" w:name="_Toc244618151"/>
      <w:r>
        <w:t>Encrypt and decrypt</w:t>
      </w:r>
      <w:bookmarkEnd w:id="57"/>
    </w:p>
    <w:p w14:paraId="761CB5D9" w14:textId="77777777" w:rsidR="00185721" w:rsidRDefault="00B221C9">
      <w:pPr>
        <w:pStyle w:val="SourceCode"/>
      </w:pPr>
      <w:r>
        <w:rPr>
          <w:rStyle w:val="ExtensionTok"/>
        </w:rPr>
        <w:t>kmu</w:t>
      </w:r>
      <w:r>
        <w:rPr>
          <w:rStyle w:val="NormalTok"/>
        </w:rPr>
        <w:t xml:space="preserve"> encrypt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--algo</w:t>
      </w:r>
      <w:r>
        <w:rPr>
          <w:rStyle w:val="NormalTok"/>
        </w:rPr>
        <w:t xml:space="preserve"> aes_cbc_pad </w:t>
      </w:r>
      <w:r>
        <w:rPr>
          <w:rStyle w:val="DataTypeTok"/>
        </w:rPr>
        <w:t>\</w:t>
      </w:r>
      <w:r>
        <w:br/>
      </w:r>
      <w:r>
        <w:rPr>
          <w:rStyle w:val="NormalTok"/>
        </w:rPr>
        <w:t xml:space="preserve">    </w:t>
      </w:r>
      <w:r>
        <w:rPr>
          <w:rStyle w:val="AttributeTok"/>
        </w:rPr>
        <w:t>--input-file</w:t>
      </w:r>
      <w:r>
        <w:rPr>
          <w:rStyle w:val="NormalTok"/>
        </w:rPr>
        <w:t xml:space="preserve"> plain.bin </w:t>
      </w:r>
      <w:r>
        <w:rPr>
          <w:rStyle w:val="AttributeTok"/>
        </w:rPr>
        <w:t>--output-file</w:t>
      </w:r>
      <w:r>
        <w:rPr>
          <w:rStyle w:val="NormalTok"/>
        </w:rPr>
        <w:t xml:space="preserve"> cipher.bin</w:t>
      </w:r>
      <w:r>
        <w:br/>
      </w:r>
      <w:r>
        <w:rPr>
          <w:rStyle w:val="ExtensionTok"/>
        </w:rPr>
        <w:t>kmu</w:t>
      </w:r>
      <w:r>
        <w:rPr>
          <w:rStyle w:val="NormalTok"/>
        </w:rPr>
        <w:t xml:space="preserve"> decrypt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--algo</w:t>
      </w:r>
      <w:r>
        <w:rPr>
          <w:rStyle w:val="NormalTok"/>
        </w:rPr>
        <w:t xml:space="preserve"> aes_cbc_pad </w:t>
      </w:r>
      <w:r>
        <w:rPr>
          <w:rStyle w:val="DataTypeTok"/>
        </w:rPr>
        <w:t>\</w:t>
      </w:r>
      <w:r>
        <w:br/>
      </w:r>
      <w:r>
        <w:rPr>
          <w:rStyle w:val="NormalTok"/>
        </w:rPr>
        <w:t xml:space="preserve">    </w:t>
      </w:r>
      <w:r>
        <w:rPr>
          <w:rStyle w:val="AttributeTok"/>
        </w:rPr>
        <w:t>--input-file</w:t>
      </w:r>
      <w:r>
        <w:rPr>
          <w:rStyle w:val="NormalTok"/>
        </w:rPr>
        <w:t xml:space="preserve"> cipher.bin </w:t>
      </w:r>
      <w:r>
        <w:rPr>
          <w:rStyle w:val="AttributeTok"/>
        </w:rPr>
        <w:t>--output-file</w:t>
      </w:r>
      <w:r>
        <w:rPr>
          <w:rStyle w:val="NormalTok"/>
        </w:rPr>
        <w:t xml:space="preserve"> plain.bin</w:t>
      </w:r>
    </w:p>
    <w:p w14:paraId="46793ED7" w14:textId="77777777" w:rsidR="00185721" w:rsidRDefault="00B221C9">
      <w:pPr>
        <w:pStyle w:val="FirstParagraph"/>
      </w:pPr>
      <w:r>
        <w:t>Output:</w:t>
      </w:r>
    </w:p>
    <w:p w14:paraId="346CA56F" w14:textId="77777777" w:rsidR="00185721" w:rsidRDefault="00B221C9">
      <w:pPr>
        <w:pStyle w:val="SourceCode"/>
      </w:pPr>
      <w:r>
        <w:rPr>
          <w:rStyle w:val="VerbatimChar"/>
        </w:rPr>
        <w:t>Authentication with slot [0] : 10 ... Success -&gt; Connected as Crypto Officer</w:t>
      </w:r>
      <w:r>
        <w:br/>
      </w:r>
      <w:r>
        <w:br/>
      </w:r>
      <w:r>
        <w:rPr>
          <w:rStyle w:val="VerbatimChar"/>
        </w:rPr>
        <w:t>Encrypt successfull: 16 bytes written in file : cipher.bin</w:t>
      </w:r>
    </w:p>
    <w:p w14:paraId="4713594F" w14:textId="77777777" w:rsidR="00185721" w:rsidRDefault="00B221C9">
      <w:pPr>
        <w:pStyle w:val="FirstParagraph"/>
      </w:pPr>
      <w:r>
        <w:t>Output:</w:t>
      </w:r>
    </w:p>
    <w:p w14:paraId="4C55F833" w14:textId="77777777" w:rsidR="00185721" w:rsidRDefault="00B221C9">
      <w:pPr>
        <w:pStyle w:val="SourceCode"/>
      </w:pPr>
      <w:r>
        <w:rPr>
          <w:rStyle w:val="VerbatimChar"/>
        </w:rPr>
        <w:t>Authentication with slot [0] : 10 ... Success -&gt; Connected as Crypto Officer</w:t>
      </w:r>
      <w:r>
        <w:br/>
      </w:r>
      <w:r>
        <w:br/>
      </w:r>
      <w:r>
        <w:rPr>
          <w:rStyle w:val="VerbatimChar"/>
        </w:rPr>
        <w:t>Decrypt successfull : 5 bytes written in file : plain2.bin</w:t>
      </w:r>
    </w:p>
    <w:p w14:paraId="191FA7D4" w14:textId="77777777" w:rsidR="00185721" w:rsidRDefault="00B221C9">
      <w:pPr>
        <w:pStyle w:val="FirstParagraph"/>
      </w:pPr>
      <w:r>
        <w:rPr>
          <w:b/>
          <w:bCs/>
        </w:rPr>
        <w:t>Algorithms</w:t>
      </w:r>
      <w:r>
        <w:t xml:space="preserve"> (15): </w:t>
      </w:r>
      <w:r>
        <w:rPr>
          <w:rStyle w:val="VerbatimChar"/>
        </w:rPr>
        <w:t>aes_ecb</w:t>
      </w:r>
      <w:r>
        <w:t xml:space="preserve">, </w:t>
      </w:r>
      <w:r>
        <w:rPr>
          <w:rStyle w:val="VerbatimChar"/>
        </w:rPr>
        <w:t>aes_cbc</w:t>
      </w:r>
      <w:r>
        <w:t xml:space="preserve">, </w:t>
      </w:r>
      <w:r>
        <w:rPr>
          <w:rStyle w:val="VerbatimChar"/>
        </w:rPr>
        <w:t>aes_cbc_pad</w:t>
      </w:r>
      <w:r>
        <w:t xml:space="preserve">, </w:t>
      </w:r>
      <w:r>
        <w:rPr>
          <w:rStyle w:val="VerbatimChar"/>
        </w:rPr>
        <w:t>aes_cbc_pad_ipsec</w:t>
      </w:r>
      <w:r>
        <w:t xml:space="preserve">, </w:t>
      </w:r>
      <w:r>
        <w:rPr>
          <w:rStyle w:val="VerbatimChar"/>
        </w:rPr>
        <w:t>aes_cfb8</w:t>
      </w:r>
      <w:r>
        <w:t xml:space="preserve">, </w:t>
      </w:r>
      <w:r>
        <w:rPr>
          <w:rStyle w:val="VerbatimChar"/>
        </w:rPr>
        <w:t>aes_cfb128</w:t>
      </w:r>
      <w:r>
        <w:t xml:space="preserve">, </w:t>
      </w:r>
      <w:r>
        <w:rPr>
          <w:rStyle w:val="VerbatimChar"/>
        </w:rPr>
        <w:t>aes_ofb</w:t>
      </w:r>
      <w:r>
        <w:t xml:space="preserve">, </w:t>
      </w:r>
      <w:r>
        <w:rPr>
          <w:rStyle w:val="VerbatimChar"/>
        </w:rPr>
        <w:t>aes_kw</w:t>
      </w:r>
      <w:r>
        <w:t xml:space="preserve">, </w:t>
      </w:r>
      <w:r>
        <w:rPr>
          <w:rStyle w:val="VerbatimChar"/>
        </w:rPr>
        <w:t>aes_kwp</w:t>
      </w:r>
      <w:r>
        <w:t xml:space="preserve">, </w:t>
      </w:r>
      <w:r>
        <w:rPr>
          <w:rStyle w:val="VerbatimChar"/>
        </w:rPr>
        <w:t>aes_gcm</w:t>
      </w:r>
      <w:r>
        <w:t xml:space="preserve">, </w:t>
      </w:r>
      <w:r>
        <w:rPr>
          <w:rStyle w:val="VerbatimChar"/>
        </w:rPr>
        <w:t>rsa_pkcs</w:t>
      </w:r>
      <w:r>
        <w:t xml:space="preserve">, </w:t>
      </w:r>
      <w:r>
        <w:rPr>
          <w:rStyle w:val="VerbatimChar"/>
        </w:rPr>
        <w:t>rsa_oaep_sha256</w:t>
      </w:r>
      <w:r>
        <w:t xml:space="preserve">, </w:t>
      </w:r>
      <w:r>
        <w:rPr>
          <w:rStyle w:val="VerbatimChar"/>
        </w:rPr>
        <w:t>rsa_oaep_sha384</w:t>
      </w:r>
      <w:r>
        <w:t xml:space="preserve">, </w:t>
      </w:r>
      <w:r>
        <w:rPr>
          <w:rStyle w:val="VerbatimChar"/>
        </w:rPr>
        <w:t>rsa_oaep_sha512</w:t>
      </w:r>
      <w:r>
        <w:t xml:space="preserve">, </w:t>
      </w:r>
      <w:r>
        <w:rPr>
          <w:rStyle w:val="VerbatimChar"/>
        </w:rPr>
        <w:t>rsa_oaep</w:t>
      </w:r>
    </w:p>
    <w:p w14:paraId="6E7627AF" w14:textId="77777777" w:rsidR="00185721" w:rsidRDefault="00B221C9">
      <w:pPr>
        <w:pStyle w:val="SourceCode"/>
      </w:pPr>
      <w:r>
        <w:rPr>
          <w:rStyle w:val="CommentTok"/>
        </w:rPr>
        <w:t># --format governs BOTH input and output: bin (raw) or text (uppercase hex)</w:t>
      </w:r>
      <w:r>
        <w:br/>
      </w:r>
      <w:r>
        <w:rPr>
          <w:rStyle w:val="ExtensionTok"/>
        </w:rPr>
        <w:t>kmu</w:t>
      </w:r>
      <w:r>
        <w:rPr>
          <w:rStyle w:val="NormalTok"/>
        </w:rPr>
        <w:t xml:space="preserve"> encrypt ... </w:t>
      </w:r>
      <w:r>
        <w:rPr>
          <w:rStyle w:val="AttributeTok"/>
        </w:rPr>
        <w:t>--format</w:t>
      </w:r>
      <w:r>
        <w:rPr>
          <w:rStyle w:val="NormalTok"/>
        </w:rPr>
        <w:t xml:space="preserve"> text</w:t>
      </w:r>
      <w:r>
        <w:br/>
      </w:r>
      <w:r>
        <w:br/>
      </w:r>
      <w:r>
        <w:rPr>
          <w:rStyle w:val="CommentTok"/>
        </w:rPr>
        <w:t># Modes needing an IV have a default; --iv overrides it</w:t>
      </w:r>
      <w:r>
        <w:br/>
      </w:r>
      <w:r>
        <w:rPr>
          <w:rStyle w:val="ExtensionTok"/>
        </w:rPr>
        <w:t>kmu</w:t>
      </w:r>
      <w:r>
        <w:rPr>
          <w:rStyle w:val="NormalTok"/>
        </w:rPr>
        <w:t xml:space="preserve"> encrypt ... </w:t>
      </w:r>
      <w:r>
        <w:rPr>
          <w:rStyle w:val="AttributeTok"/>
        </w:rPr>
        <w:t>--algo</w:t>
      </w:r>
      <w:r>
        <w:rPr>
          <w:rStyle w:val="NormalTok"/>
        </w:rPr>
        <w:t xml:space="preserve"> aes_cbc </w:t>
      </w:r>
      <w:r>
        <w:rPr>
          <w:rStyle w:val="AttributeTok"/>
        </w:rPr>
        <w:t>--iv</w:t>
      </w:r>
      <w:r>
        <w:rPr>
          <w:rStyle w:val="NormalTok"/>
        </w:rPr>
        <w:t xml:space="preserve"> 000102030405060708090A0B0C0D0E0F</w:t>
      </w:r>
      <w:r>
        <w:br/>
      </w:r>
      <w:r>
        <w:br/>
      </w:r>
      <w:r>
        <w:rPr>
          <w:rStyle w:val="CommentTok"/>
        </w:rPr>
        <w:t># GCM extras</w:t>
      </w:r>
      <w:r>
        <w:br/>
      </w:r>
      <w:r>
        <w:rPr>
          <w:rStyle w:val="ExtensionTok"/>
        </w:rPr>
        <w:t>kmu</w:t>
      </w:r>
      <w:r>
        <w:rPr>
          <w:rStyle w:val="NormalTok"/>
        </w:rPr>
        <w:t xml:space="preserve"> encrypt ... </w:t>
      </w:r>
      <w:r>
        <w:rPr>
          <w:rStyle w:val="AttributeTok"/>
        </w:rPr>
        <w:t>--algo</w:t>
      </w:r>
      <w:r>
        <w:rPr>
          <w:rStyle w:val="NormalTok"/>
        </w:rPr>
        <w:t xml:space="preserve"> aes_gcm </w:t>
      </w:r>
      <w:r>
        <w:rPr>
          <w:rStyle w:val="AttributeTok"/>
        </w:rPr>
        <w:t>--aad</w:t>
      </w:r>
      <w:r>
        <w:rPr>
          <w:rStyle w:val="NormalTok"/>
        </w:rPr>
        <w:t xml:space="preserve"> 41424344 </w:t>
      </w:r>
      <w:r>
        <w:rPr>
          <w:rStyle w:val="AttributeTok"/>
        </w:rPr>
        <w:t>--tag-bits</w:t>
      </w:r>
      <w:r>
        <w:rPr>
          <w:rStyle w:val="NormalTok"/>
        </w:rPr>
        <w:t xml:space="preserve"> 128</w:t>
      </w:r>
      <w:r>
        <w:br/>
      </w:r>
      <w:r>
        <w:br/>
      </w:r>
      <w:r>
        <w:rPr>
          <w:rStyle w:val="CommentTok"/>
        </w:rPr>
        <w:t># rsa_oaep does not encode the hash in its name — use --hash</w:t>
      </w:r>
      <w:r>
        <w:br/>
      </w:r>
      <w:r>
        <w:rPr>
          <w:rStyle w:val="CommentTok"/>
        </w:rPr>
        <w:t># (sha1 / sha256 / sha384 / sha512)</w:t>
      </w:r>
      <w:r>
        <w:br/>
      </w:r>
      <w:r>
        <w:rPr>
          <w:rStyle w:val="ExtensionTok"/>
        </w:rPr>
        <w:t>kmu</w:t>
      </w:r>
      <w:r>
        <w:rPr>
          <w:rStyle w:val="NormalTok"/>
        </w:rPr>
        <w:t xml:space="preserve"> encrypt ... </w:t>
      </w:r>
      <w:r>
        <w:rPr>
          <w:rStyle w:val="AttributeTok"/>
        </w:rPr>
        <w:t>--algo</w:t>
      </w:r>
      <w:r>
        <w:rPr>
          <w:rStyle w:val="NormalTok"/>
        </w:rPr>
        <w:t xml:space="preserve"> rsa_oaep </w:t>
      </w:r>
      <w:r>
        <w:rPr>
          <w:rStyle w:val="AttributeTok"/>
        </w:rPr>
        <w:t>--hash</w:t>
      </w:r>
      <w:r>
        <w:rPr>
          <w:rStyle w:val="NormalTok"/>
        </w:rPr>
        <w:t xml:space="preserve"> sha256</w:t>
      </w:r>
    </w:p>
    <w:p w14:paraId="45DD6334" w14:textId="77777777" w:rsidR="00185721" w:rsidRDefault="00B221C9">
      <w:pPr>
        <w:pStyle w:val="3"/>
      </w:pPr>
      <w:bookmarkStart w:id="58" w:name="key-derivation"/>
      <w:bookmarkStart w:id="59" w:name="_Toc244618152"/>
      <w:bookmarkEnd w:id="56"/>
      <w:r>
        <w:t>Key derivation</w:t>
      </w:r>
      <w:bookmarkEnd w:id="59"/>
    </w:p>
    <w:p w14:paraId="59339AD4" w14:textId="77777777" w:rsidR="00185721" w:rsidRDefault="00B221C9">
      <w:pPr>
        <w:pStyle w:val="SourceCode"/>
      </w:pPr>
      <w:r>
        <w:rPr>
          <w:rStyle w:val="ExtensionTok"/>
        </w:rPr>
        <w:t>kmu</w:t>
      </w:r>
      <w:r>
        <w:rPr>
          <w:rStyle w:val="NormalTok"/>
        </w:rPr>
        <w:t xml:space="preserve"> derive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--mech</w:t>
      </w:r>
      <w:r>
        <w:rPr>
          <w:rStyle w:val="NormalTok"/>
        </w:rPr>
        <w:t xml:space="preserve"> sha256 </w:t>
      </w:r>
      <w:r>
        <w:rPr>
          <w:rStyle w:val="DataTypeTok"/>
        </w:rPr>
        <w:t>\</w:t>
      </w:r>
      <w:r>
        <w:br/>
      </w:r>
      <w:r>
        <w:rPr>
          <w:rStyle w:val="NormalTok"/>
        </w:rPr>
        <w:t xml:space="preserve">    </w:t>
      </w:r>
      <w:r>
        <w:rPr>
          <w:rStyle w:val="AttributeTok"/>
        </w:rPr>
        <w:t>--key-type</w:t>
      </w:r>
      <w:r>
        <w:rPr>
          <w:rStyle w:val="NormalTok"/>
        </w:rPr>
        <w:t xml:space="preserve"> aes </w:t>
      </w:r>
      <w:r>
        <w:rPr>
          <w:rStyle w:val="AttributeTok"/>
        </w:rPr>
        <w:t>--key-size</w:t>
      </w:r>
      <w:r>
        <w:rPr>
          <w:rStyle w:val="NormalTok"/>
        </w:rPr>
        <w:t xml:space="preserve"> 32 </w:t>
      </w:r>
      <w:r>
        <w:rPr>
          <w:rStyle w:val="AttributeTok"/>
        </w:rPr>
        <w:t>--label</w:t>
      </w:r>
      <w:r>
        <w:rPr>
          <w:rStyle w:val="NormalTok"/>
        </w:rPr>
        <w:t xml:space="preserve"> derived</w:t>
      </w:r>
    </w:p>
    <w:p w14:paraId="2BC7A829" w14:textId="77777777" w:rsidR="00185721" w:rsidRDefault="00B221C9">
      <w:pPr>
        <w:pStyle w:val="FirstParagraph"/>
      </w:pPr>
      <w:r>
        <w:t>Output:</w:t>
      </w:r>
    </w:p>
    <w:p w14:paraId="258AEB03" w14:textId="77777777" w:rsidR="00185721" w:rsidRDefault="00B221C9">
      <w:pPr>
        <w:pStyle w:val="SourceCode"/>
      </w:pPr>
      <w:r>
        <w:rPr>
          <w:rStyle w:val="VerbatimChar"/>
        </w:rPr>
        <w:t>Authentication with slot [0] : 10 ... Success -&gt; Connected as Crypto Officer</w:t>
      </w:r>
      <w:r>
        <w:br/>
      </w:r>
      <w:r>
        <w:br/>
      </w:r>
      <w:r>
        <w:rPr>
          <w:rStyle w:val="VerbatimChar"/>
        </w:rPr>
        <w:t>Key successfully derived: handle is : 1271, label is : derived</w:t>
      </w:r>
    </w:p>
    <w:p w14:paraId="5D669BD1" w14:textId="77777777" w:rsidR="00185721" w:rsidRDefault="00B221C9">
      <w:pPr>
        <w:pStyle w:val="FirstParagraph"/>
      </w:pPr>
      <w:r>
        <w:rPr>
          <w:b/>
          <w:bCs/>
        </w:rPr>
        <w:t>Mechanisms</w:t>
      </w:r>
      <w:r>
        <w:t xml:space="preserve"> (12): </w:t>
      </w:r>
      <w:r>
        <w:rPr>
          <w:rStyle w:val="VerbatimChar"/>
        </w:rPr>
        <w:t>sha1</w:t>
      </w:r>
      <w:r>
        <w:t xml:space="preserve">, </w:t>
      </w:r>
      <w:r>
        <w:rPr>
          <w:rStyle w:val="VerbatimChar"/>
        </w:rPr>
        <w:t>sha224</w:t>
      </w:r>
      <w:r>
        <w:t xml:space="preserve">, </w:t>
      </w:r>
      <w:r>
        <w:rPr>
          <w:rStyle w:val="VerbatimChar"/>
        </w:rPr>
        <w:t>sha256</w:t>
      </w:r>
      <w:r>
        <w:t xml:space="preserve">, </w:t>
      </w:r>
      <w:r>
        <w:rPr>
          <w:rStyle w:val="VerbatimChar"/>
        </w:rPr>
        <w:t>sha384</w:t>
      </w:r>
      <w:r>
        <w:t xml:space="preserve">, </w:t>
      </w:r>
      <w:r>
        <w:rPr>
          <w:rStyle w:val="VerbatimChar"/>
        </w:rPr>
        <w:t>sha512</w:t>
      </w:r>
      <w:r>
        <w:t xml:space="preserve">, </w:t>
      </w:r>
      <w:r>
        <w:rPr>
          <w:rStyle w:val="VerbatimChar"/>
        </w:rPr>
        <w:t>sha3-224</w:t>
      </w:r>
      <w:r>
        <w:t xml:space="preserve">, </w:t>
      </w:r>
      <w:r>
        <w:rPr>
          <w:rStyle w:val="VerbatimChar"/>
        </w:rPr>
        <w:t>sha3-256</w:t>
      </w:r>
      <w:r>
        <w:t xml:space="preserve">, </w:t>
      </w:r>
      <w:r>
        <w:rPr>
          <w:rStyle w:val="VerbatimChar"/>
        </w:rPr>
        <w:t>sha3-384</w:t>
      </w:r>
      <w:r>
        <w:t xml:space="preserve">, </w:t>
      </w:r>
      <w:r>
        <w:rPr>
          <w:rStyle w:val="VerbatimChar"/>
        </w:rPr>
        <w:t>sha3-512</w:t>
      </w:r>
      <w:r>
        <w:t xml:space="preserve">, </w:t>
      </w:r>
      <w:r>
        <w:rPr>
          <w:rStyle w:val="VerbatimChar"/>
        </w:rPr>
        <w:t>luna-kdf</w:t>
      </w:r>
      <w:r>
        <w:t xml:space="preserve">, </w:t>
      </w:r>
      <w:r>
        <w:rPr>
          <w:rStyle w:val="VerbatimChar"/>
        </w:rPr>
        <w:t>luna-nist-kdf</w:t>
      </w:r>
      <w:r>
        <w:t xml:space="preserve">, </w:t>
      </w:r>
      <w:r>
        <w:rPr>
          <w:rStyle w:val="VerbatimChar"/>
        </w:rPr>
        <w:t>aes-encrypt-ecb</w:t>
      </w:r>
    </w:p>
    <w:p w14:paraId="447496F0" w14:textId="77777777" w:rsidR="00185721" w:rsidRDefault="00B221C9">
      <w:pPr>
        <w:pStyle w:val="SourceCode"/>
      </w:pPr>
      <w:r>
        <w:rPr>
          <w:rStyle w:val="CommentTok"/>
        </w:rPr>
        <w:t># Luna KDF needs extra parameters</w:t>
      </w:r>
      <w:r>
        <w:br/>
      </w:r>
      <w:r>
        <w:rPr>
          <w:rStyle w:val="ExtensionTok"/>
        </w:rPr>
        <w:t>kmu</w:t>
      </w:r>
      <w:r>
        <w:rPr>
          <w:rStyle w:val="NormalTok"/>
        </w:rPr>
        <w:t xml:space="preserve"> derive ... </w:t>
      </w:r>
      <w:r>
        <w:rPr>
          <w:rStyle w:val="AttributeTok"/>
        </w:rPr>
        <w:t>--mech</w:t>
      </w:r>
      <w:r>
        <w:rPr>
          <w:rStyle w:val="NormalTok"/>
        </w:rPr>
        <w:t xml:space="preserve"> luna-nist-kdf </w:t>
      </w:r>
      <w:r>
        <w:rPr>
          <w:rStyle w:val="AttributeTok"/>
        </w:rPr>
        <w:t>--kdf-type</w:t>
      </w:r>
      <w:r>
        <w:rPr>
          <w:rStyle w:val="NormalTok"/>
        </w:rPr>
        <w:t xml:space="preserve"> aes-cmac </w:t>
      </w:r>
      <w:r>
        <w:rPr>
          <w:rStyle w:val="AttributeTok"/>
        </w:rPr>
        <w:t>--kdf-scheme</w:t>
      </w:r>
      <w:r>
        <w:rPr>
          <w:rStyle w:val="NormalTok"/>
        </w:rPr>
        <w:t xml:space="preserve"> scheme1 </w:t>
      </w:r>
      <w:r>
        <w:rPr>
          <w:rStyle w:val="DataTypeTok"/>
        </w:rPr>
        <w:t>\</w:t>
      </w:r>
      <w:r>
        <w:br/>
      </w:r>
      <w:r>
        <w:rPr>
          <w:rStyle w:val="NormalTok"/>
        </w:rPr>
        <w:t xml:space="preserve">    </w:t>
      </w:r>
      <w:r>
        <w:rPr>
          <w:rStyle w:val="AttributeTok"/>
        </w:rPr>
        <w:t>--kdf-counter</w:t>
      </w:r>
      <w:r>
        <w:rPr>
          <w:rStyle w:val="NormalTok"/>
        </w:rPr>
        <w:t xml:space="preserve"> 1 </w:t>
      </w:r>
      <w:r>
        <w:rPr>
          <w:rStyle w:val="AttributeTok"/>
        </w:rPr>
        <w:t>--kdf-label</w:t>
      </w:r>
      <w:r>
        <w:rPr>
          <w:rStyle w:val="NormalTok"/>
        </w:rPr>
        <w:t xml:space="preserve"> 41424344 </w:t>
      </w:r>
      <w:r>
        <w:rPr>
          <w:rStyle w:val="AttributeTok"/>
        </w:rPr>
        <w:t>--kdf-context</w:t>
      </w:r>
      <w:r>
        <w:rPr>
          <w:rStyle w:val="NormalTok"/>
        </w:rPr>
        <w:t xml:space="preserve"> 50515253</w:t>
      </w:r>
      <w:r>
        <w:br/>
      </w:r>
      <w:r>
        <w:br/>
      </w:r>
      <w:r>
        <w:rPr>
          <w:rStyle w:val="CommentTok"/>
        </w:rPr>
        <w:lastRenderedPageBreak/>
        <w:t># Derive by encrypting data</w:t>
      </w:r>
      <w:r>
        <w:br/>
      </w:r>
      <w:r>
        <w:rPr>
          <w:rStyle w:val="CommentTok"/>
        </w:rPr>
        <w:t># --kdf-data must be long enough to derive a key of --key-size: deriving a</w:t>
      </w:r>
      <w:r>
        <w:br/>
      </w:r>
      <w:r>
        <w:rPr>
          <w:rStyle w:val="CommentTok"/>
        </w:rPr>
        <w:t># 32-byte AES key needs 32 bytes of data.</w:t>
      </w:r>
      <w:r>
        <w:br/>
      </w:r>
      <w:r>
        <w:rPr>
          <w:rStyle w:val="ExtensionTok"/>
        </w:rPr>
        <w:t>kmu</w:t>
      </w:r>
      <w:r>
        <w:rPr>
          <w:rStyle w:val="NormalTok"/>
        </w:rPr>
        <w:t xml:space="preserve"> derive ... </w:t>
      </w:r>
      <w:r>
        <w:rPr>
          <w:rStyle w:val="AttributeTok"/>
        </w:rPr>
        <w:t>--mech</w:t>
      </w:r>
      <w:r>
        <w:rPr>
          <w:rStyle w:val="NormalTok"/>
        </w:rPr>
        <w:t xml:space="preserve"> aes-encrypt-ecb </w:t>
      </w:r>
      <w:r>
        <w:rPr>
          <w:rStyle w:val="DataTypeTok"/>
        </w:rPr>
        <w:t>\</w:t>
      </w:r>
      <w:r>
        <w:br/>
      </w:r>
      <w:r>
        <w:rPr>
          <w:rStyle w:val="NormalTok"/>
        </w:rPr>
        <w:t xml:space="preserve">    </w:t>
      </w:r>
      <w:r>
        <w:rPr>
          <w:rStyle w:val="AttributeTok"/>
        </w:rPr>
        <w:t>--kdf-data</w:t>
      </w:r>
      <w:r>
        <w:rPr>
          <w:rStyle w:val="NormalTok"/>
        </w:rPr>
        <w:t xml:space="preserve"> 000102030405060708090A0B0C0D0E0F101112131415161718191A1B1C1D1E1F</w:t>
      </w:r>
    </w:p>
    <w:p w14:paraId="47CF5240" w14:textId="77777777" w:rsidR="00185721" w:rsidRDefault="00B221C9">
      <w:pPr>
        <w:pStyle w:val="FirstParagraph"/>
      </w:pPr>
      <w:r>
        <w:rPr>
          <w:rStyle w:val="VerbatimChar"/>
        </w:rPr>
        <w:t>--kdf-type</w:t>
      </w:r>
      <w:r>
        <w:t xml:space="preserve">: </w:t>
      </w:r>
      <w:r>
        <w:rPr>
          <w:rStyle w:val="VerbatimChar"/>
        </w:rPr>
        <w:t>tdes-cmac</w:t>
      </w:r>
      <w:r>
        <w:t xml:space="preserve">, </w:t>
      </w:r>
      <w:r>
        <w:rPr>
          <w:rStyle w:val="VerbatimChar"/>
        </w:rPr>
        <w:t>aes-cmac</w:t>
      </w:r>
      <w:r>
        <w:t xml:space="preserve">, </w:t>
      </w:r>
      <w:r>
        <w:rPr>
          <w:rStyle w:val="VerbatimChar"/>
        </w:rPr>
        <w:t>hmac-sha1</w:t>
      </w:r>
      <w:r>
        <w:t>…</w:t>
      </w:r>
      <w:r>
        <w:rPr>
          <w:rStyle w:val="VerbatimChar"/>
        </w:rPr>
        <w:t>hmac-sha512</w:t>
      </w:r>
      <w:r>
        <w:t xml:space="preserve"> </w:t>
      </w:r>
      <w:r>
        <w:rPr>
          <w:rStyle w:val="VerbatimChar"/>
        </w:rPr>
        <w:t>--kdf-scheme</w:t>
      </w:r>
      <w:r>
        <w:t xml:space="preserve">: </w:t>
      </w:r>
      <w:r>
        <w:rPr>
          <w:rStyle w:val="VerbatimChar"/>
        </w:rPr>
        <w:t>scheme1</w:t>
      </w:r>
      <w:r>
        <w:t>…</w:t>
      </w:r>
      <w:r>
        <w:rPr>
          <w:rStyle w:val="VerbatimChar"/>
        </w:rPr>
        <w:t>scheme4</w:t>
      </w:r>
      <w:r>
        <w:t xml:space="preserve">, </w:t>
      </w:r>
      <w:r>
        <w:rPr>
          <w:rStyle w:val="VerbatimChar"/>
        </w:rPr>
        <w:t>scp03</w:t>
      </w:r>
      <w:r>
        <w:t xml:space="preserve">, </w:t>
      </w:r>
      <w:r>
        <w:rPr>
          <w:rStyle w:val="VerbatimChar"/>
        </w:rPr>
        <w:t>hid</w:t>
      </w:r>
    </w:p>
    <w:p w14:paraId="77932BA7" w14:textId="77777777" w:rsidR="00185721" w:rsidRDefault="00B221C9">
      <w:r>
        <w:pict w14:anchorId="3FB34F22">
          <v:rect id="_x0000_i1030" style="width:0;height:1.5pt" o:hralign="center" o:hrstd="t" o:hr="t"/>
        </w:pict>
      </w:r>
    </w:p>
    <w:p w14:paraId="63FE8DAB" w14:textId="77777777" w:rsidR="00185721" w:rsidRDefault="00B221C9">
      <w:pPr>
        <w:pStyle w:val="2"/>
      </w:pPr>
      <w:bookmarkStart w:id="60" w:name="X3d1a06882e0bc1dbf335eefb9764f8f2e290728"/>
      <w:bookmarkStart w:id="61" w:name="_Toc244618153"/>
      <w:bookmarkEnd w:id="54"/>
      <w:bookmarkEnd w:id="58"/>
      <w:r>
        <w:lastRenderedPageBreak/>
        <w:t>7. Export and import</w:t>
      </w:r>
      <w:bookmarkEnd w:id="61"/>
    </w:p>
    <w:p w14:paraId="378DB775" w14:textId="77777777" w:rsidR="00185721" w:rsidRDefault="00B221C9">
      <w:pPr>
        <w:pStyle w:val="3"/>
      </w:pPr>
      <w:bookmarkStart w:id="62" w:name="public-keys"/>
      <w:bookmarkStart w:id="63" w:name="_Toc244618154"/>
      <w:r>
        <w:t>Public keys</w:t>
      </w:r>
      <w:bookmarkEnd w:id="63"/>
    </w:p>
    <w:p w14:paraId="52C3D147" w14:textId="77777777" w:rsidR="00185721" w:rsidRDefault="00B221C9">
      <w:pPr>
        <w:pStyle w:val="SourceCode"/>
      </w:pPr>
      <w:r>
        <w:rPr>
          <w:rStyle w:val="ExtensionTok"/>
        </w:rPr>
        <w:t>kmu</w:t>
      </w:r>
      <w:r>
        <w:rPr>
          <w:rStyle w:val="NormalTok"/>
        </w:rPr>
        <w:t xml:space="preserve"> export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1365 </w:t>
      </w:r>
      <w:r>
        <w:rPr>
          <w:rStyle w:val="AttributeTok"/>
        </w:rPr>
        <w:t>--format</w:t>
      </w:r>
      <w:r>
        <w:rPr>
          <w:rStyle w:val="NormalTok"/>
        </w:rPr>
        <w:t xml:space="preserve"> pkcs8 </w:t>
      </w:r>
      <w:r>
        <w:rPr>
          <w:rStyle w:val="AttributeTok"/>
        </w:rPr>
        <w:t>--output-file</w:t>
      </w:r>
      <w:r>
        <w:rPr>
          <w:rStyle w:val="NormalTok"/>
        </w:rPr>
        <w:t xml:space="preserve"> pub.pem</w:t>
      </w:r>
      <w:r>
        <w:br/>
      </w:r>
      <w:r>
        <w:rPr>
          <w:rStyle w:val="ExtensionTok"/>
        </w:rPr>
        <w:t>kmu</w:t>
      </w:r>
      <w:r>
        <w:rPr>
          <w:rStyle w:val="NormalTok"/>
        </w:rPr>
        <w:t xml:space="preserve"> import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--key-class</w:t>
      </w:r>
      <w:r>
        <w:rPr>
          <w:rStyle w:val="NormalTok"/>
        </w:rPr>
        <w:t xml:space="preserve"> public </w:t>
      </w:r>
      <w:r>
        <w:rPr>
          <w:rStyle w:val="AttributeTok"/>
        </w:rPr>
        <w:t>--key-type</w:t>
      </w:r>
      <w:r>
        <w:rPr>
          <w:rStyle w:val="NormalTok"/>
        </w:rPr>
        <w:t xml:space="preserve"> ecdsa </w:t>
      </w:r>
      <w:r>
        <w:rPr>
          <w:rStyle w:val="DataTypeTok"/>
        </w:rPr>
        <w:t>\</w:t>
      </w:r>
      <w:r>
        <w:br/>
      </w:r>
      <w:r>
        <w:rPr>
          <w:rStyle w:val="NormalTok"/>
        </w:rPr>
        <w:t xml:space="preserve">    </w:t>
      </w:r>
      <w:r>
        <w:rPr>
          <w:rStyle w:val="AttributeTok"/>
        </w:rPr>
        <w:t>--label</w:t>
      </w:r>
      <w:r>
        <w:rPr>
          <w:rStyle w:val="NormalTok"/>
        </w:rPr>
        <w:t xml:space="preserve"> mypub </w:t>
      </w:r>
      <w:r>
        <w:rPr>
          <w:rStyle w:val="AttributeTok"/>
        </w:rPr>
        <w:t>--input-file</w:t>
      </w:r>
      <w:r>
        <w:rPr>
          <w:rStyle w:val="NormalTok"/>
        </w:rPr>
        <w:t xml:space="preserve"> pub.pem </w:t>
      </w:r>
      <w:r>
        <w:rPr>
          <w:rStyle w:val="AttributeTok"/>
        </w:rPr>
        <w:t>--format</w:t>
      </w:r>
      <w:r>
        <w:rPr>
          <w:rStyle w:val="NormalTok"/>
        </w:rPr>
        <w:t xml:space="preserve"> pkcs8</w:t>
      </w:r>
    </w:p>
    <w:p w14:paraId="3D407F76" w14:textId="77777777" w:rsidR="00185721" w:rsidRDefault="00B221C9">
      <w:pPr>
        <w:pStyle w:val="FirstParagraph"/>
      </w:pPr>
      <w:r>
        <w:t>Output:</w:t>
      </w:r>
    </w:p>
    <w:p w14:paraId="6E66B691" w14:textId="77777777" w:rsidR="00185721" w:rsidRDefault="00B221C9">
      <w:pPr>
        <w:pStyle w:val="SourceCode"/>
      </w:pPr>
      <w:r>
        <w:rPr>
          <w:rStyle w:val="VerbatimChar"/>
        </w:rPr>
        <w:t>Authentication with slot [0] : 10 ... Success -&gt; Connected as Crypto Officer</w:t>
      </w:r>
      <w:r>
        <w:br/>
      </w:r>
      <w:r>
        <w:br/>
      </w:r>
      <w:r>
        <w:rPr>
          <w:rStyle w:val="VerbatimChar"/>
        </w:rPr>
        <w:t>Export public key : Key (handle=1365) successfully exported.</w:t>
      </w:r>
      <w:r>
        <w:br/>
      </w:r>
      <w:r>
        <w:rPr>
          <w:rStyle w:val="VerbatimChar"/>
        </w:rPr>
        <w:t>451 bytes written in file : pub.pem</w:t>
      </w:r>
    </w:p>
    <w:p w14:paraId="7576DDAC" w14:textId="77777777" w:rsidR="00185721" w:rsidRDefault="00B221C9">
      <w:pPr>
        <w:pStyle w:val="FirstParagraph"/>
      </w:pPr>
      <w:r>
        <w:t>Output:</w:t>
      </w:r>
    </w:p>
    <w:p w14:paraId="6C22F935" w14:textId="77777777" w:rsidR="00185721" w:rsidRDefault="00B221C9">
      <w:pPr>
        <w:pStyle w:val="SourceCode"/>
      </w:pPr>
      <w:r>
        <w:rPr>
          <w:rStyle w:val="VerbatimChar"/>
        </w:rPr>
        <w:t>Authentication with slot [0] : 10 ... Success -&gt; Connected as Crypto Officer</w:t>
      </w:r>
      <w:r>
        <w:br/>
      </w:r>
      <w:r>
        <w:br/>
      </w:r>
      <w:r>
        <w:rPr>
          <w:rStyle w:val="VerbatimChar"/>
        </w:rPr>
        <w:t>Public key successfully imported: handle is : 490, label is : mypub</w:t>
      </w:r>
    </w:p>
    <w:p w14:paraId="14BF4B7C" w14:textId="77777777" w:rsidR="00185721" w:rsidRDefault="00B221C9">
      <w:pPr>
        <w:pStyle w:val="FirstParagraph"/>
      </w:pPr>
      <w:r>
        <w:t xml:space="preserve">Formats: </w:t>
      </w:r>
      <w:r>
        <w:rPr>
          <w:rStyle w:val="VerbatimChar"/>
        </w:rPr>
        <w:t>bin</w:t>
      </w:r>
      <w:r>
        <w:t xml:space="preserve"> (SubjectPublicKeyInfo DER), </w:t>
      </w:r>
      <w:r>
        <w:rPr>
          <w:rStyle w:val="VerbatimChar"/>
        </w:rPr>
        <w:t>text</w:t>
      </w:r>
      <w:r>
        <w:t xml:space="preserve"> (the same as hex), </w:t>
      </w:r>
      <w:r>
        <w:rPr>
          <w:rStyle w:val="VerbatimChar"/>
        </w:rPr>
        <w:t>pkcs8</w:t>
      </w:r>
      <w:r>
        <w:t xml:space="preserve"> (</w:t>
      </w:r>
      <w:r>
        <w:rPr>
          <w:rStyle w:val="VerbatimChar"/>
        </w:rPr>
        <w:t>-----BEGIN PUBLIC KEY-----</w:t>
      </w:r>
      <w:r>
        <w:t xml:space="preserve"> PEM).</w:t>
      </w:r>
    </w:p>
    <w:p w14:paraId="09BF96D0" w14:textId="77777777" w:rsidR="00185721" w:rsidRDefault="00B221C9">
      <w:pPr>
        <w:pStyle w:val="a0"/>
      </w:pPr>
      <w:r>
        <w:t xml:space="preserve">Supported types: RSA, DSA, DH/X9.42-DH, ECDSA, SM2, Ed25519, Ed448, X25519, </w:t>
      </w:r>
      <w:r>
        <w:rPr>
          <w:b/>
          <w:bCs/>
        </w:rPr>
        <w:t>X448</w:t>
      </w:r>
      <w:r>
        <w:t>, ML-DSA, ML-KEM, HSS.</w:t>
      </w:r>
    </w:p>
    <w:p w14:paraId="160956F9" w14:textId="77777777" w:rsidR="00185721" w:rsidRDefault="00B221C9">
      <w:pPr>
        <w:pStyle w:val="a0"/>
      </w:pPr>
      <w:r>
        <w:rPr>
          <w:rStyle w:val="VerbatimChar"/>
        </w:rPr>
        <w:t>export</w:t>
      </w:r>
      <w:r>
        <w:t xml:space="preserve"> picks its path from the object's class — there is </w:t>
      </w:r>
      <w:r>
        <w:rPr>
          <w:b/>
          <w:bCs/>
        </w:rPr>
        <w:t xml:space="preserve">no </w:t>
      </w:r>
      <w:r>
        <w:rPr>
          <w:rStyle w:val="VerbatimChar"/>
          <w:b/>
          <w:bCs/>
        </w:rPr>
        <w:t>--key-class</w:t>
      </w:r>
      <w:r>
        <w:t>.</w:t>
      </w:r>
    </w:p>
    <w:p w14:paraId="7F5A44C7" w14:textId="77777777" w:rsidR="00185721" w:rsidRDefault="00B221C9">
      <w:pPr>
        <w:pStyle w:val="3"/>
      </w:pPr>
      <w:bookmarkStart w:id="64" w:name="Xe9ee2b5e0859e738146cdfed8dd26190e1ff9a2"/>
      <w:bookmarkStart w:id="65" w:name="_Toc244618155"/>
      <w:bookmarkEnd w:id="62"/>
      <w:r>
        <w:t>Symmetric and private keys (wrapped under another key)</w:t>
      </w:r>
      <w:bookmarkEnd w:id="65"/>
    </w:p>
    <w:p w14:paraId="450D7A95" w14:textId="77777777" w:rsidR="00185721" w:rsidRDefault="00B221C9">
      <w:pPr>
        <w:pStyle w:val="SourceCode"/>
      </w:pPr>
      <w:r>
        <w:rPr>
          <w:rStyle w:val="ExtensionTok"/>
        </w:rPr>
        <w:t>kmu</w:t>
      </w:r>
      <w:r>
        <w:rPr>
          <w:rStyle w:val="NormalTok"/>
        </w:rPr>
        <w:t xml:space="preserve"> export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--format</w:t>
      </w:r>
      <w:r>
        <w:rPr>
          <w:rStyle w:val="NormalTok"/>
        </w:rPr>
        <w:t xml:space="preserve"> bin </w:t>
      </w:r>
      <w:r>
        <w:rPr>
          <w:rStyle w:val="DataTypeTok"/>
        </w:rPr>
        <w:t>\</w:t>
      </w:r>
      <w:r>
        <w:br/>
      </w:r>
      <w:r>
        <w:rPr>
          <w:rStyle w:val="NormalTok"/>
        </w:rPr>
        <w:t xml:space="preserve">    </w:t>
      </w:r>
      <w:r>
        <w:rPr>
          <w:rStyle w:val="AttributeTok"/>
        </w:rPr>
        <w:t>--algo</w:t>
      </w:r>
      <w:r>
        <w:rPr>
          <w:rStyle w:val="NormalTok"/>
        </w:rPr>
        <w:t xml:space="preserve"> aes_kwp </w:t>
      </w:r>
      <w:r>
        <w:rPr>
          <w:rStyle w:val="AttributeTok"/>
        </w:rPr>
        <w:t>--key</w:t>
      </w:r>
      <w:r>
        <w:rPr>
          <w:rStyle w:val="NormalTok"/>
        </w:rPr>
        <w:t xml:space="preserve"> 1417 </w:t>
      </w:r>
      <w:r>
        <w:rPr>
          <w:rStyle w:val="AttributeTok"/>
        </w:rPr>
        <w:t>--output-file</w:t>
      </w:r>
      <w:r>
        <w:rPr>
          <w:rStyle w:val="NormalTok"/>
        </w:rPr>
        <w:t xml:space="preserve"> key.bin</w:t>
      </w:r>
      <w:r>
        <w:br/>
      </w:r>
      <w:r>
        <w:rPr>
          <w:rStyle w:val="ExtensionTok"/>
        </w:rPr>
        <w:t>kmu</w:t>
      </w:r>
      <w:r>
        <w:rPr>
          <w:rStyle w:val="NormalTok"/>
        </w:rPr>
        <w:t xml:space="preserve"> import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--key-class</w:t>
      </w:r>
      <w:r>
        <w:rPr>
          <w:rStyle w:val="NormalTok"/>
        </w:rPr>
        <w:t xml:space="preserve"> secret </w:t>
      </w:r>
      <w:r>
        <w:rPr>
          <w:rStyle w:val="AttributeTok"/>
        </w:rPr>
        <w:t>--key-type</w:t>
      </w:r>
      <w:r>
        <w:rPr>
          <w:rStyle w:val="NormalTok"/>
        </w:rPr>
        <w:t xml:space="preserve"> aes </w:t>
      </w:r>
      <w:r>
        <w:rPr>
          <w:rStyle w:val="DataTypeTok"/>
        </w:rPr>
        <w:t>\</w:t>
      </w:r>
      <w:r>
        <w:br/>
      </w:r>
      <w:r>
        <w:rPr>
          <w:rStyle w:val="NormalTok"/>
        </w:rPr>
        <w:t xml:space="preserve">    </w:t>
      </w:r>
      <w:r>
        <w:rPr>
          <w:rStyle w:val="AttributeTok"/>
        </w:rPr>
        <w:t>--label</w:t>
      </w:r>
      <w:r>
        <w:rPr>
          <w:rStyle w:val="NormalTok"/>
        </w:rPr>
        <w:t xml:space="preserve"> mykey </w:t>
      </w:r>
      <w:r>
        <w:rPr>
          <w:rStyle w:val="AttributeTok"/>
        </w:rPr>
        <w:t>--input-file</w:t>
      </w:r>
      <w:r>
        <w:rPr>
          <w:rStyle w:val="NormalTok"/>
        </w:rPr>
        <w:t xml:space="preserve"> key.bin </w:t>
      </w:r>
      <w:r>
        <w:rPr>
          <w:rStyle w:val="AttributeTok"/>
        </w:rPr>
        <w:t>--format</w:t>
      </w:r>
      <w:r>
        <w:rPr>
          <w:rStyle w:val="NormalTok"/>
        </w:rPr>
        <w:t xml:space="preserve"> bin </w:t>
      </w:r>
      <w:r>
        <w:rPr>
          <w:rStyle w:val="AttributeTok"/>
        </w:rPr>
        <w:t>--algo</w:t>
      </w:r>
      <w:r>
        <w:rPr>
          <w:rStyle w:val="NormalTok"/>
        </w:rPr>
        <w:t xml:space="preserve"> aes_kwp </w:t>
      </w:r>
      <w:r>
        <w:rPr>
          <w:rStyle w:val="AttributeTok"/>
        </w:rPr>
        <w:t>--key</w:t>
      </w:r>
      <w:r>
        <w:rPr>
          <w:rStyle w:val="NormalTok"/>
        </w:rPr>
        <w:t xml:space="preserve"> 1417</w:t>
      </w:r>
    </w:p>
    <w:p w14:paraId="31247C5F" w14:textId="77777777" w:rsidR="00185721" w:rsidRDefault="00B221C9">
      <w:pPr>
        <w:pStyle w:val="FirstParagraph"/>
      </w:pPr>
      <w:r>
        <w:t>Output:</w:t>
      </w:r>
    </w:p>
    <w:p w14:paraId="5FC424F9" w14:textId="77777777" w:rsidR="00185721" w:rsidRDefault="00B221C9">
      <w:pPr>
        <w:pStyle w:val="SourceCode"/>
      </w:pPr>
      <w:r>
        <w:rPr>
          <w:rStyle w:val="VerbatimChar"/>
        </w:rPr>
        <w:t>Authentication with slot [0] : 10 ... Success -&gt; Connected as Crypto Officer</w:t>
      </w:r>
      <w:r>
        <w:br/>
      </w:r>
      <w:r>
        <w:br/>
      </w:r>
      <w:r>
        <w:rPr>
          <w:rStyle w:val="VerbatimChar"/>
        </w:rPr>
        <w:t>Export : Key (handle=1866) successfully wrapped with key (handle=1417).</w:t>
      </w:r>
      <w:r>
        <w:br/>
      </w:r>
      <w:r>
        <w:rPr>
          <w:rStyle w:val="VerbatimChar"/>
        </w:rPr>
        <w:t>40 bytes written in file : key.bin</w:t>
      </w:r>
    </w:p>
    <w:p w14:paraId="02CB43D8" w14:textId="77777777" w:rsidR="00185721" w:rsidRDefault="00B221C9">
      <w:pPr>
        <w:pStyle w:val="FirstParagraph"/>
      </w:pPr>
      <w:r>
        <w:rPr>
          <w:b/>
          <w:bCs/>
        </w:rPr>
        <w:t>Wrapping algorithms</w:t>
      </w:r>
      <w:r>
        <w:t xml:space="preserve"> (12): the 15 encryption algorithms minus </w:t>
      </w:r>
      <w:r>
        <w:rPr>
          <w:rStyle w:val="VerbatimChar"/>
        </w:rPr>
        <w:t>aes_cfb8</w:t>
      </w:r>
      <w:r>
        <w:t xml:space="preserve">, </w:t>
      </w:r>
      <w:r>
        <w:rPr>
          <w:rStyle w:val="VerbatimChar"/>
        </w:rPr>
        <w:t>aes_cfb128</w:t>
      </w:r>
      <w:r>
        <w:t xml:space="preserve"> and </w:t>
      </w:r>
      <w:r>
        <w:rPr>
          <w:rStyle w:val="VerbatimChar"/>
        </w:rPr>
        <w:t>aes_ofb</w:t>
      </w:r>
      <w:r>
        <w:t xml:space="preserve"> — stream modes cannot be used for wrapping.</w:t>
      </w:r>
    </w:p>
    <w:p w14:paraId="4AF671B6" w14:textId="77777777" w:rsidR="00185721" w:rsidRDefault="00B221C9">
      <w:pPr>
        <w:pStyle w:val="aa"/>
      </w:pPr>
      <w:r>
        <w:rPr>
          <w:b/>
          <w:bCs/>
        </w:rPr>
        <w:t>Private key export is governed by partition policy.</w:t>
      </w:r>
      <w:r>
        <w:t xml:space="preserve"> If </w:t>
      </w:r>
      <w:r>
        <w:rPr>
          <w:rStyle w:val="VerbatimChar"/>
        </w:rPr>
        <w:t>Allow private key wrapping</w:t>
      </w:r>
      <w:r>
        <w:t xml:space="preserve"> is </w:t>
      </w:r>
      <w:r>
        <w:rPr>
          <w:rStyle w:val="VerbatimChar"/>
        </w:rPr>
        <w:t>0</w:t>
      </w:r>
      <w:r>
        <w:t xml:space="preserve"> you get </w:t>
      </w:r>
      <w:r>
        <w:rPr>
          <w:rStyle w:val="VerbatimChar"/>
        </w:rPr>
        <w:t>CKR_KEY_NOT_WRAPPABLE</w:t>
      </w:r>
      <w:r>
        <w:t xml:space="preserve">. Check with </w:t>
      </w:r>
      <w:r>
        <w:rPr>
          <w:rStyle w:val="VerbatimChar"/>
        </w:rPr>
        <w:t>partition showpolicies</w:t>
      </w:r>
      <w:r>
        <w:t xml:space="preserve"> in </w:t>
      </w:r>
      <w:r>
        <w:rPr>
          <w:rStyle w:val="VerbatimChar"/>
        </w:rPr>
        <w:t>lunacm</w:t>
      </w:r>
      <w:r>
        <w:t>.</w:t>
      </w:r>
    </w:p>
    <w:p w14:paraId="6B752E74" w14:textId="77777777" w:rsidR="00185721" w:rsidRDefault="00B221C9">
      <w:pPr>
        <w:pStyle w:val="3"/>
      </w:pPr>
      <w:bookmarkStart w:id="66" w:name="Xed6611a576eaf70591117af9cbfec01dc5fc563"/>
      <w:bookmarkStart w:id="67" w:name="_Toc244618156"/>
      <w:bookmarkEnd w:id="64"/>
      <w:r>
        <w:t>Password-protected private keys (PKCS#8 PBES2)</w:t>
      </w:r>
      <w:bookmarkEnd w:id="67"/>
    </w:p>
    <w:p w14:paraId="09841919" w14:textId="77777777" w:rsidR="00185721" w:rsidRDefault="00B221C9">
      <w:pPr>
        <w:pStyle w:val="SourceCode"/>
      </w:pPr>
      <w:r>
        <w:rPr>
          <w:rStyle w:val="ExtensionTok"/>
        </w:rPr>
        <w:t>kmu</w:t>
      </w:r>
      <w:r>
        <w:rPr>
          <w:rStyle w:val="NormalTok"/>
        </w:rPr>
        <w:t xml:space="preserve"> export </w:t>
      </w:r>
      <w:r>
        <w:rPr>
          <w:rStyle w:val="AttributeTok"/>
        </w:rPr>
        <w:t>--slot</w:t>
      </w:r>
      <w:r>
        <w:rPr>
          <w:rStyle w:val="NormalTok"/>
        </w:rPr>
        <w:t xml:space="preserve"> 2 </w:t>
      </w:r>
      <w:r>
        <w:rPr>
          <w:rStyle w:val="AttributeTok"/>
        </w:rPr>
        <w:t>--pin-env</w:t>
      </w:r>
      <w:r>
        <w:rPr>
          <w:rStyle w:val="NormalTok"/>
        </w:rPr>
        <w:t xml:space="preserve"> HSM_PIN </w:t>
      </w:r>
      <w:r>
        <w:rPr>
          <w:rStyle w:val="AttributeTok"/>
        </w:rPr>
        <w:t>--handle</w:t>
      </w:r>
      <w:r>
        <w:rPr>
          <w:rStyle w:val="NormalTok"/>
        </w:rPr>
        <w:t xml:space="preserve"> 1925 </w:t>
      </w:r>
      <w:r>
        <w:rPr>
          <w:rStyle w:val="AttributeTok"/>
        </w:rPr>
        <w:t>--format</w:t>
      </w:r>
      <w:r>
        <w:rPr>
          <w:rStyle w:val="NormalTok"/>
        </w:rPr>
        <w:t xml:space="preserve"> pkcs8 </w:t>
      </w:r>
      <w:r>
        <w:rPr>
          <w:rStyle w:val="DataTypeTok"/>
        </w:rPr>
        <w:t>\</w:t>
      </w:r>
      <w:r>
        <w:br/>
      </w:r>
      <w:r>
        <w:rPr>
          <w:rStyle w:val="NormalTok"/>
        </w:rPr>
        <w:t xml:space="preserve">    </w:t>
      </w:r>
      <w:r>
        <w:rPr>
          <w:rStyle w:val="AttributeTok"/>
        </w:rPr>
        <w:t>--algo</w:t>
      </w:r>
      <w:r>
        <w:rPr>
          <w:rStyle w:val="NormalTok"/>
        </w:rPr>
        <w:t xml:space="preserve"> pbkdf2_aes256_cbc </w:t>
      </w:r>
      <w:r>
        <w:rPr>
          <w:rStyle w:val="AttributeTok"/>
        </w:rPr>
        <w:t>--prf</w:t>
      </w:r>
      <w:r>
        <w:rPr>
          <w:rStyle w:val="NormalTok"/>
        </w:rPr>
        <w:t xml:space="preserve"> hmac-sha1 </w:t>
      </w:r>
      <w:r>
        <w:rPr>
          <w:rStyle w:val="AttributeTok"/>
        </w:rPr>
        <w:t>--key-password</w:t>
      </w:r>
      <w:r>
        <w:rPr>
          <w:rStyle w:val="NormalTok"/>
        </w:rPr>
        <w:t xml:space="preserve"> </w:t>
      </w:r>
      <w:r>
        <w:rPr>
          <w:rStyle w:val="StringTok"/>
        </w:rPr>
        <w:t>'secret'</w:t>
      </w:r>
      <w:r>
        <w:rPr>
          <w:rStyle w:val="NormalTok"/>
        </w:rPr>
        <w:t xml:space="preserve"> </w:t>
      </w:r>
      <w:r>
        <w:rPr>
          <w:rStyle w:val="AttributeTok"/>
        </w:rPr>
        <w:t>--output-file</w:t>
      </w:r>
      <w:r>
        <w:rPr>
          <w:rStyle w:val="NormalTok"/>
        </w:rPr>
        <w:t xml:space="preserve"> prv.pem</w:t>
      </w:r>
      <w:r>
        <w:br/>
      </w:r>
      <w:r>
        <w:br/>
      </w:r>
      <w:r>
        <w:rPr>
          <w:rStyle w:val="ExtensionTok"/>
        </w:rPr>
        <w:lastRenderedPageBreak/>
        <w:t>kmu</w:t>
      </w:r>
      <w:r>
        <w:rPr>
          <w:rStyle w:val="NormalTok"/>
        </w:rPr>
        <w:t xml:space="preserve"> import </w:t>
      </w:r>
      <w:r>
        <w:rPr>
          <w:rStyle w:val="AttributeTok"/>
        </w:rPr>
        <w:t>--slot</w:t>
      </w:r>
      <w:r>
        <w:rPr>
          <w:rStyle w:val="NormalTok"/>
        </w:rPr>
        <w:t xml:space="preserve"> 2 </w:t>
      </w:r>
      <w:r>
        <w:rPr>
          <w:rStyle w:val="AttributeTok"/>
        </w:rPr>
        <w:t>--pin-env</w:t>
      </w:r>
      <w:r>
        <w:rPr>
          <w:rStyle w:val="NormalTok"/>
        </w:rPr>
        <w:t xml:space="preserve"> HSM_PIN </w:t>
      </w:r>
      <w:r>
        <w:rPr>
          <w:rStyle w:val="AttributeTok"/>
        </w:rPr>
        <w:t>--key-class</w:t>
      </w:r>
      <w:r>
        <w:rPr>
          <w:rStyle w:val="NormalTok"/>
        </w:rPr>
        <w:t xml:space="preserve"> private </w:t>
      </w:r>
      <w:r>
        <w:rPr>
          <w:rStyle w:val="AttributeTok"/>
        </w:rPr>
        <w:t>--key-type</w:t>
      </w:r>
      <w:r>
        <w:rPr>
          <w:rStyle w:val="NormalTok"/>
        </w:rPr>
        <w:t xml:space="preserve"> rsa </w:t>
      </w:r>
      <w:r>
        <w:rPr>
          <w:rStyle w:val="DataTypeTok"/>
        </w:rPr>
        <w:t>\</w:t>
      </w:r>
      <w:r>
        <w:br/>
      </w:r>
      <w:r>
        <w:rPr>
          <w:rStyle w:val="NormalTok"/>
        </w:rPr>
        <w:t xml:space="preserve">    </w:t>
      </w:r>
      <w:r>
        <w:rPr>
          <w:rStyle w:val="AttributeTok"/>
        </w:rPr>
        <w:t>--label</w:t>
      </w:r>
      <w:r>
        <w:rPr>
          <w:rStyle w:val="NormalTok"/>
        </w:rPr>
        <w:t xml:space="preserve"> myprv </w:t>
      </w:r>
      <w:r>
        <w:rPr>
          <w:rStyle w:val="AttributeTok"/>
        </w:rPr>
        <w:t>--input-file</w:t>
      </w:r>
      <w:r>
        <w:rPr>
          <w:rStyle w:val="NormalTok"/>
        </w:rPr>
        <w:t xml:space="preserve"> prv.pem </w:t>
      </w:r>
      <w:r>
        <w:rPr>
          <w:rStyle w:val="AttributeTok"/>
        </w:rPr>
        <w:t>--format</w:t>
      </w:r>
      <w:r>
        <w:rPr>
          <w:rStyle w:val="NormalTok"/>
        </w:rPr>
        <w:t xml:space="preserve"> pkcs8 </w:t>
      </w:r>
      <w:r>
        <w:rPr>
          <w:rStyle w:val="AttributeTok"/>
        </w:rPr>
        <w:t>--key-password</w:t>
      </w:r>
      <w:r>
        <w:rPr>
          <w:rStyle w:val="NormalTok"/>
        </w:rPr>
        <w:t xml:space="preserve"> </w:t>
      </w:r>
      <w:r>
        <w:rPr>
          <w:rStyle w:val="StringTok"/>
        </w:rPr>
        <w:t>'secret'</w:t>
      </w:r>
    </w:p>
    <w:p w14:paraId="2BC3786C" w14:textId="77777777" w:rsidR="00185721" w:rsidRDefault="00B221C9">
      <w:pPr>
        <w:pStyle w:val="FirstParagraph"/>
      </w:pPr>
      <w:r>
        <w:t xml:space="preserve">Algorithms: </w:t>
      </w:r>
      <w:r>
        <w:rPr>
          <w:rStyle w:val="VerbatimChar"/>
        </w:rPr>
        <w:t>pbkdf2_aes128_cbc</w:t>
      </w:r>
      <w:r>
        <w:t xml:space="preserve">, </w:t>
      </w:r>
      <w:r>
        <w:rPr>
          <w:rStyle w:val="VerbatimChar"/>
        </w:rPr>
        <w:t>pbkdf2_aes192_cbc</w:t>
      </w:r>
      <w:r>
        <w:t xml:space="preserve">, </w:t>
      </w:r>
      <w:r>
        <w:rPr>
          <w:rStyle w:val="VerbatimChar"/>
        </w:rPr>
        <w:t>pbkdf2_aes256_cbc</w:t>
      </w:r>
      <w:r>
        <w:t xml:space="preserve">. </w:t>
      </w:r>
      <w:r>
        <w:rPr>
          <w:rStyle w:val="VerbatimChar"/>
        </w:rPr>
        <w:t>--salt</w:t>
      </w:r>
      <w:r>
        <w:t xml:space="preserve"> and </w:t>
      </w:r>
      <w:r>
        <w:rPr>
          <w:rStyle w:val="VerbatimChar"/>
        </w:rPr>
        <w:t>--iv</w:t>
      </w:r>
      <w:r>
        <w:t xml:space="preserve"> default to HSM-generated random values; </w:t>
      </w:r>
      <w:r>
        <w:rPr>
          <w:rStyle w:val="VerbatimChar"/>
        </w:rPr>
        <w:t>--iteration</w:t>
      </w:r>
      <w:r>
        <w:t xml:space="preserve"> </w:t>
      </w:r>
      <w:r>
        <w:t>defaults to 10000.</w:t>
      </w:r>
    </w:p>
    <w:p w14:paraId="04EFA4C0" w14:textId="77777777" w:rsidR="00185721" w:rsidRDefault="00B221C9">
      <w:pPr>
        <w:pStyle w:val="a0"/>
      </w:pPr>
      <w:r>
        <w:t xml:space="preserve">On import, salt / iteration count / PRF / IV are </w:t>
      </w:r>
      <w:r>
        <w:rPr>
          <w:b/>
          <w:bCs/>
        </w:rPr>
        <w:t>all read from the file</w:t>
      </w:r>
      <w:r>
        <w:t xml:space="preserve"> — those options do not exist on the import side.</w:t>
      </w:r>
    </w:p>
    <w:p w14:paraId="7890013C" w14:textId="77777777" w:rsidR="00185721" w:rsidRDefault="00B221C9">
      <w:pPr>
        <w:pStyle w:val="a0"/>
      </w:pPr>
      <w:r>
        <w:t>The output interoperates with OpenSSL:</w:t>
      </w:r>
    </w:p>
    <w:p w14:paraId="478C506F" w14:textId="77777777" w:rsidR="00185721" w:rsidRDefault="00B221C9">
      <w:pPr>
        <w:pStyle w:val="SourceCode"/>
      </w:pPr>
      <w:r>
        <w:rPr>
          <w:rStyle w:val="ExtensionTok"/>
        </w:rPr>
        <w:t>openssl</w:t>
      </w:r>
      <w:r>
        <w:rPr>
          <w:rStyle w:val="NormalTok"/>
        </w:rPr>
        <w:t xml:space="preserve"> pkey </w:t>
      </w:r>
      <w:r>
        <w:rPr>
          <w:rStyle w:val="AttributeTok"/>
        </w:rPr>
        <w:t>-in</w:t>
      </w:r>
      <w:r>
        <w:rPr>
          <w:rStyle w:val="NormalTok"/>
        </w:rPr>
        <w:t xml:space="preserve"> prv.pem </w:t>
      </w:r>
      <w:r>
        <w:rPr>
          <w:rStyle w:val="AttributeTok"/>
        </w:rPr>
        <w:t>-passin</w:t>
      </w:r>
      <w:r>
        <w:rPr>
          <w:rStyle w:val="NormalTok"/>
        </w:rPr>
        <w:t xml:space="preserve"> pass:secret </w:t>
      </w:r>
      <w:r>
        <w:rPr>
          <w:rStyle w:val="AttributeTok"/>
        </w:rPr>
        <w:t>-noout</w:t>
      </w:r>
      <w:r>
        <w:rPr>
          <w:rStyle w:val="NormalTok"/>
        </w:rPr>
        <w:t xml:space="preserve"> </w:t>
      </w:r>
      <w:r>
        <w:rPr>
          <w:rStyle w:val="AttributeTok"/>
        </w:rPr>
        <w:t>-text</w:t>
      </w:r>
    </w:p>
    <w:p w14:paraId="6CF6930E" w14:textId="77777777" w:rsidR="00185721" w:rsidRDefault="00B221C9">
      <w:pPr>
        <w:pStyle w:val="aa"/>
      </w:pPr>
      <w:r>
        <w:rPr>
          <w:b/>
          <w:bCs/>
        </w:rPr>
        <w:t>Password case is significant here</w:t>
      </w:r>
      <w:r>
        <w:t xml:space="preserve">: </w:t>
      </w:r>
      <w:r>
        <w:rPr>
          <w:rStyle w:val="VerbatimChar"/>
        </w:rPr>
        <w:t>Passw0rd</w:t>
      </w:r>
      <w:r>
        <w:t xml:space="preserve"> and </w:t>
      </w:r>
      <w:r>
        <w:rPr>
          <w:rStyle w:val="VerbatimChar"/>
        </w:rPr>
        <w:t>passw0rd</w:t>
      </w:r>
      <w:r>
        <w:t xml:space="preserve"> are two different passwords.</w:t>
      </w:r>
    </w:p>
    <w:p w14:paraId="4A746D08" w14:textId="77777777" w:rsidR="00185721" w:rsidRDefault="00B221C9">
      <w:pPr>
        <w:pStyle w:val="3"/>
      </w:pPr>
      <w:bookmarkStart w:id="68" w:name="tr-31-key-blocks"/>
      <w:bookmarkStart w:id="69" w:name="_Toc244618157"/>
      <w:bookmarkEnd w:id="66"/>
      <w:r>
        <w:t>TR-31 key blocks</w:t>
      </w:r>
      <w:bookmarkEnd w:id="69"/>
    </w:p>
    <w:p w14:paraId="6F87A9F0" w14:textId="77777777" w:rsidR="00185721" w:rsidRDefault="00B221C9">
      <w:pPr>
        <w:pStyle w:val="SourceCode"/>
      </w:pPr>
      <w:r>
        <w:rPr>
          <w:rStyle w:val="ExtensionTok"/>
        </w:rPr>
        <w:t>kmu</w:t>
      </w:r>
      <w:r>
        <w:rPr>
          <w:rStyle w:val="NormalTok"/>
        </w:rPr>
        <w:t xml:space="preserve"> export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--handle</w:t>
      </w:r>
      <w:r>
        <w:rPr>
          <w:rStyle w:val="NormalTok"/>
        </w:rPr>
        <w:t xml:space="preserve"> 1866 </w:t>
      </w:r>
      <w:r>
        <w:rPr>
          <w:rStyle w:val="AttributeTok"/>
        </w:rPr>
        <w:t>--format</w:t>
      </w:r>
      <w:r>
        <w:rPr>
          <w:rStyle w:val="NormalTok"/>
        </w:rPr>
        <w:t xml:space="preserve"> tr31 </w:t>
      </w:r>
      <w:r>
        <w:rPr>
          <w:rStyle w:val="AttributeTok"/>
        </w:rPr>
        <w:t>--key</w:t>
      </w:r>
      <w:r>
        <w:rPr>
          <w:rStyle w:val="NormalTok"/>
        </w:rPr>
        <w:t xml:space="preserve"> 1548 </w:t>
      </w:r>
      <w:r>
        <w:rPr>
          <w:rStyle w:val="DataTypeTok"/>
        </w:rPr>
        <w:t>\</w:t>
      </w:r>
      <w:r>
        <w:br/>
      </w:r>
      <w:r>
        <w:rPr>
          <w:rStyle w:val="NormalTok"/>
        </w:rPr>
        <w:t xml:space="preserve">    </w:t>
      </w:r>
      <w:r>
        <w:rPr>
          <w:rStyle w:val="AttributeTok"/>
        </w:rPr>
        <w:t>--tr31-usage</w:t>
      </w:r>
      <w:r>
        <w:rPr>
          <w:rStyle w:val="NormalTok"/>
        </w:rPr>
        <w:t xml:space="preserve"> K0 </w:t>
      </w:r>
      <w:r>
        <w:rPr>
          <w:rStyle w:val="AttributeTok"/>
        </w:rPr>
        <w:t>--tr31-mode</w:t>
      </w:r>
      <w:r>
        <w:rPr>
          <w:rStyle w:val="NormalTok"/>
        </w:rPr>
        <w:t xml:space="preserve"> B </w:t>
      </w:r>
      <w:r>
        <w:rPr>
          <w:rStyle w:val="AttributeTok"/>
        </w:rPr>
        <w:t>--tr31-export</w:t>
      </w:r>
      <w:r>
        <w:rPr>
          <w:rStyle w:val="NormalTok"/>
        </w:rPr>
        <w:t xml:space="preserve"> E </w:t>
      </w:r>
      <w:r>
        <w:rPr>
          <w:rStyle w:val="AttributeTok"/>
        </w:rPr>
        <w:t>--output-file</w:t>
      </w:r>
      <w:r>
        <w:rPr>
          <w:rStyle w:val="NormalTok"/>
        </w:rPr>
        <w:t xml:space="preserve"> block.txt</w:t>
      </w:r>
      <w:r>
        <w:br/>
      </w:r>
      <w:r>
        <w:rPr>
          <w:rStyle w:val="ExtensionTok"/>
        </w:rPr>
        <w:t>kmu</w:t>
      </w:r>
      <w:r>
        <w:rPr>
          <w:rStyle w:val="NormalTok"/>
        </w:rPr>
        <w:t xml:space="preserve"> import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--key-class</w:t>
      </w:r>
      <w:r>
        <w:rPr>
          <w:rStyle w:val="NormalTok"/>
        </w:rPr>
        <w:t xml:space="preserve"> secret </w:t>
      </w:r>
      <w:r>
        <w:rPr>
          <w:rStyle w:val="AttributeTok"/>
        </w:rPr>
        <w:t>--key-type</w:t>
      </w:r>
      <w:r>
        <w:rPr>
          <w:rStyle w:val="NormalTok"/>
        </w:rPr>
        <w:t xml:space="preserve"> aes </w:t>
      </w:r>
      <w:r>
        <w:rPr>
          <w:rStyle w:val="DataTypeTok"/>
        </w:rPr>
        <w:t>\</w:t>
      </w:r>
      <w:r>
        <w:br/>
      </w:r>
      <w:r>
        <w:rPr>
          <w:rStyle w:val="NormalTok"/>
        </w:rPr>
        <w:t xml:space="preserve">    </w:t>
      </w:r>
      <w:r>
        <w:rPr>
          <w:rStyle w:val="AttributeTok"/>
        </w:rPr>
        <w:t>--label</w:t>
      </w:r>
      <w:r>
        <w:rPr>
          <w:rStyle w:val="NormalTok"/>
        </w:rPr>
        <w:t xml:space="preserve"> imported </w:t>
      </w:r>
      <w:r>
        <w:rPr>
          <w:rStyle w:val="AttributeTok"/>
        </w:rPr>
        <w:t>--input-file</w:t>
      </w:r>
      <w:r>
        <w:rPr>
          <w:rStyle w:val="NormalTok"/>
        </w:rPr>
        <w:t xml:space="preserve"> block.txt </w:t>
      </w:r>
      <w:r>
        <w:rPr>
          <w:rStyle w:val="AttributeTok"/>
        </w:rPr>
        <w:t>--format</w:t>
      </w:r>
      <w:r>
        <w:rPr>
          <w:rStyle w:val="NormalTok"/>
        </w:rPr>
        <w:t xml:space="preserve"> tr31 </w:t>
      </w:r>
      <w:r>
        <w:rPr>
          <w:rStyle w:val="AttributeTok"/>
        </w:rPr>
        <w:t>--key</w:t>
      </w:r>
      <w:r>
        <w:rPr>
          <w:rStyle w:val="NormalTok"/>
        </w:rPr>
        <w:t xml:space="preserve"> 1548</w:t>
      </w:r>
    </w:p>
    <w:p w14:paraId="428F5AD1" w14:textId="77777777" w:rsidR="00185721" w:rsidRDefault="00B221C9">
      <w:pPr>
        <w:pStyle w:val="FirstParagraph"/>
      </w:pPr>
      <w:r>
        <w:t>Output:</w:t>
      </w:r>
    </w:p>
    <w:p w14:paraId="109BDCDE" w14:textId="77777777" w:rsidR="00185721" w:rsidRDefault="00B221C9">
      <w:pPr>
        <w:pStyle w:val="SourceCode"/>
      </w:pPr>
      <w:r>
        <w:rPr>
          <w:rStyle w:val="VerbatimChar"/>
        </w:rPr>
        <w:t>Authentication with slot [0] : 10 ... Success -&gt; Connected as Crypto Officer</w:t>
      </w:r>
      <w:r>
        <w:br/>
      </w:r>
      <w:r>
        <w:br/>
      </w:r>
      <w:r>
        <w:rPr>
          <w:rStyle w:val="VerbatimChar"/>
        </w:rPr>
        <w:t>Export : Key (handle=1866) successfully wrapped with key (handle=1548).</w:t>
      </w:r>
      <w:r>
        <w:br/>
      </w:r>
      <w:r>
        <w:rPr>
          <w:rStyle w:val="VerbatimChar"/>
        </w:rPr>
        <w:t>144 bytes written in file : block.txt</w:t>
      </w:r>
    </w:p>
    <w:p w14:paraId="4674FB6D" w14:textId="77777777" w:rsidR="00185721" w:rsidRDefault="00B221C9">
      <w:pPr>
        <w:pStyle w:val="FirstParagraph"/>
      </w:pPr>
      <w:r>
        <w:t xml:space="preserve">Version </w:t>
      </w:r>
      <w:r>
        <w:rPr>
          <w:rStyle w:val="VerbatimChar"/>
        </w:rPr>
        <w:t>D</w:t>
      </w:r>
      <w:r>
        <w:t xml:space="preserve"> (AES Key Derivation Binding) and AES keys only. </w:t>
      </w:r>
      <w:r>
        <w:rPr>
          <w:rStyle w:val="VerbatimChar"/>
        </w:rPr>
        <w:t>--key</w:t>
      </w:r>
      <w:r>
        <w:t xml:space="preserve"> is the handle of the KBPK (Key Block Protection Key).</w:t>
      </w:r>
    </w:p>
    <w:p w14:paraId="10DE6914" w14:textId="77777777" w:rsidR="00185721" w:rsidRDefault="00B221C9">
      <w:pPr>
        <w:pStyle w:val="aa"/>
      </w:pPr>
      <w:r>
        <w:t>Producing a TR-31 block requires the key's plaintext to pass briefly through host memory (the MAC covers the unencrypted payload and must be computed before encryption). It is wiped as soon as the block has been produced.</w:t>
      </w:r>
    </w:p>
    <w:p w14:paraId="3F71EDFF" w14:textId="77777777" w:rsidR="00185721" w:rsidRDefault="00B221C9">
      <w:pPr>
        <w:pStyle w:val="3"/>
      </w:pPr>
      <w:bookmarkStart w:id="70" w:name="clear-component-import"/>
      <w:bookmarkStart w:id="71" w:name="_Toc244618158"/>
      <w:bookmarkEnd w:id="68"/>
      <w:r>
        <w:t>Clear-component import</w:t>
      </w:r>
      <w:bookmarkEnd w:id="71"/>
    </w:p>
    <w:p w14:paraId="10C41F4A" w14:textId="77777777" w:rsidR="00185721" w:rsidRDefault="00B221C9">
      <w:pPr>
        <w:pStyle w:val="SourceCode"/>
      </w:pPr>
      <w:r>
        <w:rPr>
          <w:rStyle w:val="ExtensionTok"/>
        </w:rPr>
        <w:t>kmu</w:t>
      </w:r>
      <w:r>
        <w:rPr>
          <w:rStyle w:val="NormalTok"/>
        </w:rPr>
        <w:t xml:space="preserve"> import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--key-class</w:t>
      </w:r>
      <w:r>
        <w:rPr>
          <w:rStyle w:val="NormalTok"/>
        </w:rPr>
        <w:t xml:space="preserve"> secret </w:t>
      </w:r>
      <w:r>
        <w:rPr>
          <w:rStyle w:val="AttributeTok"/>
        </w:rPr>
        <w:t>--key-type</w:t>
      </w:r>
      <w:r>
        <w:rPr>
          <w:rStyle w:val="NormalTok"/>
        </w:rPr>
        <w:t xml:space="preserve"> aes </w:t>
      </w:r>
      <w:r>
        <w:rPr>
          <w:rStyle w:val="DataTypeTok"/>
        </w:rPr>
        <w:t>\</w:t>
      </w:r>
      <w:r>
        <w:br/>
      </w:r>
      <w:r>
        <w:rPr>
          <w:rStyle w:val="NormalTok"/>
        </w:rPr>
        <w:t xml:space="preserve">    </w:t>
      </w:r>
      <w:r>
        <w:rPr>
          <w:rStyle w:val="AttributeTok"/>
        </w:rPr>
        <w:t>--key-size</w:t>
      </w:r>
      <w:r>
        <w:rPr>
          <w:rStyle w:val="NormalTok"/>
        </w:rPr>
        <w:t xml:space="preserve"> 32 </w:t>
      </w:r>
      <w:r>
        <w:rPr>
          <w:rStyle w:val="AttributeTok"/>
        </w:rPr>
        <w:t>--clear-components</w:t>
      </w:r>
      <w:r>
        <w:rPr>
          <w:rStyle w:val="NormalTok"/>
        </w:rPr>
        <w:t xml:space="preserve"> 3 </w:t>
      </w:r>
      <w:r>
        <w:rPr>
          <w:rStyle w:val="AttributeTok"/>
        </w:rPr>
        <w:t>--label</w:t>
      </w:r>
      <w:r>
        <w:rPr>
          <w:rStyle w:val="NormalTok"/>
        </w:rPr>
        <w:t xml:space="preserve"> combined</w:t>
      </w:r>
    </w:p>
    <w:p w14:paraId="4EF11094" w14:textId="77777777" w:rsidR="00185721" w:rsidRDefault="00B221C9">
      <w:pPr>
        <w:pStyle w:val="FirstParagraph"/>
      </w:pPr>
      <w:r>
        <w:rPr>
          <w:rStyle w:val="VerbatimChar"/>
        </w:rPr>
        <w:t>aes</w:t>
      </w:r>
      <w:r>
        <w:t xml:space="preserve">, </w:t>
      </w:r>
      <w:r>
        <w:rPr>
          <w:rStyle w:val="VerbatimChar"/>
        </w:rPr>
        <w:t>des</w:t>
      </w:r>
      <w:r>
        <w:t xml:space="preserve">, </w:t>
      </w:r>
      <w:r>
        <w:rPr>
          <w:rStyle w:val="VerbatimChar"/>
        </w:rPr>
        <w:t>des2</w:t>
      </w:r>
      <w:r>
        <w:t xml:space="preserve"> and </w:t>
      </w:r>
      <w:r>
        <w:rPr>
          <w:rStyle w:val="VerbatimChar"/>
        </w:rPr>
        <w:t>des3</w:t>
      </w:r>
      <w:r>
        <w:t xml:space="preserve"> only; 2–16 components. Each is entered without echo, its KCV is displayed, and you confirm before continuing.</w:t>
      </w:r>
    </w:p>
    <w:p w14:paraId="1115EE89" w14:textId="77777777" w:rsidR="00185721" w:rsidRDefault="00B221C9">
      <w:pPr>
        <w:pStyle w:val="3"/>
      </w:pPr>
      <w:bookmarkStart w:id="72" w:name="file-encoding-conversion"/>
      <w:bookmarkStart w:id="73" w:name="_Toc244618159"/>
      <w:bookmarkEnd w:id="70"/>
      <w:r>
        <w:t>File encoding conversion</w:t>
      </w:r>
      <w:bookmarkEnd w:id="73"/>
    </w:p>
    <w:p w14:paraId="116CBF69" w14:textId="77777777" w:rsidR="00185721" w:rsidRDefault="00B221C9">
      <w:pPr>
        <w:pStyle w:val="SourceCode"/>
      </w:pPr>
      <w:r>
        <w:rPr>
          <w:rStyle w:val="ExtensionTok"/>
        </w:rPr>
        <w:t>kmu</w:t>
      </w:r>
      <w:r>
        <w:rPr>
          <w:rStyle w:val="NormalTok"/>
        </w:rPr>
        <w:t xml:space="preserve"> convert </w:t>
      </w:r>
      <w:r>
        <w:rPr>
          <w:rStyle w:val="AttributeTok"/>
        </w:rPr>
        <w:t>--input-file</w:t>
      </w:r>
      <w:r>
        <w:rPr>
          <w:rStyle w:val="NormalTok"/>
        </w:rPr>
        <w:t xml:space="preserve"> a.bin </w:t>
      </w:r>
      <w:r>
        <w:rPr>
          <w:rStyle w:val="AttributeTok"/>
        </w:rPr>
        <w:t>--output-file</w:t>
      </w:r>
      <w:r>
        <w:rPr>
          <w:rStyle w:val="NormalTok"/>
        </w:rPr>
        <w:t xml:space="preserve"> a.txt </w:t>
      </w:r>
      <w:r>
        <w:rPr>
          <w:rStyle w:val="AttributeTok"/>
        </w:rPr>
        <w:t>--in-form</w:t>
      </w:r>
      <w:r>
        <w:rPr>
          <w:rStyle w:val="NormalTok"/>
        </w:rPr>
        <w:t xml:space="preserve"> bin </w:t>
      </w:r>
      <w:r>
        <w:rPr>
          <w:rStyle w:val="AttributeTok"/>
        </w:rPr>
        <w:t>--out-form</w:t>
      </w:r>
      <w:r>
        <w:rPr>
          <w:rStyle w:val="NormalTok"/>
        </w:rPr>
        <w:t xml:space="preserve"> text</w:t>
      </w:r>
      <w:r>
        <w:br/>
      </w:r>
      <w:r>
        <w:rPr>
          <w:rStyle w:val="ExtensionTok"/>
        </w:rPr>
        <w:t>kmu</w:t>
      </w:r>
      <w:r>
        <w:rPr>
          <w:rStyle w:val="NormalTok"/>
        </w:rPr>
        <w:t xml:space="preserve"> convert </w:t>
      </w:r>
      <w:r>
        <w:rPr>
          <w:rStyle w:val="AttributeTok"/>
        </w:rPr>
        <w:t>--input-file</w:t>
      </w:r>
      <w:r>
        <w:rPr>
          <w:rStyle w:val="NormalTok"/>
        </w:rPr>
        <w:t xml:space="preserve"> a.txt </w:t>
      </w:r>
      <w:r>
        <w:rPr>
          <w:rStyle w:val="AttributeTok"/>
        </w:rPr>
        <w:t>--output-file</w:t>
      </w:r>
      <w:r>
        <w:rPr>
          <w:rStyle w:val="NormalTok"/>
        </w:rPr>
        <w:t xml:space="preserve"> a.bin </w:t>
      </w:r>
      <w:r>
        <w:rPr>
          <w:rStyle w:val="AttributeTok"/>
        </w:rPr>
        <w:t>--in-form</w:t>
      </w:r>
      <w:r>
        <w:rPr>
          <w:rStyle w:val="NormalTok"/>
        </w:rPr>
        <w:t xml:space="preserve"> text </w:t>
      </w:r>
      <w:r>
        <w:rPr>
          <w:rStyle w:val="AttributeTok"/>
        </w:rPr>
        <w:t>--out-form</w:t>
      </w:r>
      <w:r>
        <w:rPr>
          <w:rStyle w:val="NormalTok"/>
        </w:rPr>
        <w:t xml:space="preserve"> bin</w:t>
      </w:r>
    </w:p>
    <w:p w14:paraId="13F7D71E" w14:textId="77777777" w:rsidR="00185721" w:rsidRDefault="00B221C9">
      <w:pPr>
        <w:pStyle w:val="FirstParagraph"/>
      </w:pPr>
      <w:r>
        <w:t>Output:</w:t>
      </w:r>
    </w:p>
    <w:p w14:paraId="260467AD" w14:textId="77777777" w:rsidR="00185721" w:rsidRDefault="00B221C9">
      <w:pPr>
        <w:pStyle w:val="SourceCode"/>
      </w:pPr>
      <w:r>
        <w:br/>
      </w:r>
      <w:r>
        <w:rPr>
          <w:rStyle w:val="VerbatimChar"/>
        </w:rPr>
        <w:t>convert :</w:t>
      </w:r>
      <w:r>
        <w:br/>
      </w:r>
      <w:r>
        <w:rPr>
          <w:rStyle w:val="VerbatimChar"/>
        </w:rPr>
        <w:t>26 bytes written in file : a.txt</w:t>
      </w:r>
    </w:p>
    <w:p w14:paraId="120A2028" w14:textId="77777777" w:rsidR="00185721" w:rsidRDefault="00B221C9">
      <w:pPr>
        <w:pStyle w:val="FirstParagraph"/>
      </w:pPr>
      <w:r>
        <w:lastRenderedPageBreak/>
        <w:t xml:space="preserve">No HSM connection. </w:t>
      </w:r>
      <w:r>
        <w:rPr>
          <w:rStyle w:val="VerbatimChar"/>
        </w:rPr>
        <w:t>--in-form</w:t>
      </w:r>
      <w:r>
        <w:t xml:space="preserve"> and </w:t>
      </w:r>
      <w:r>
        <w:rPr>
          <w:rStyle w:val="VerbatimChar"/>
        </w:rPr>
        <w:t>--out-form</w:t>
      </w:r>
      <w:r>
        <w:t xml:space="preserve"> accept only </w:t>
      </w:r>
      <w:r>
        <w:rPr>
          <w:rStyle w:val="VerbatimChar"/>
        </w:rPr>
        <w:t>bin</w:t>
      </w:r>
      <w:r>
        <w:t xml:space="preserve"> and </w:t>
      </w:r>
      <w:r>
        <w:rPr>
          <w:rStyle w:val="VerbatimChar"/>
        </w:rPr>
        <w:t>text</w:t>
      </w:r>
      <w:r>
        <w:t>, and must differ (</w:t>
      </w:r>
      <w:r>
        <w:rPr>
          <w:rStyle w:val="VerbatimChar"/>
        </w:rPr>
        <w:t>txt</w:t>
      </w:r>
      <w:r>
        <w:t xml:space="preserve"> is an alias for </w:t>
      </w:r>
      <w:r>
        <w:rPr>
          <w:rStyle w:val="VerbatimChar"/>
        </w:rPr>
        <w:t>text</w:t>
      </w:r>
      <w:r>
        <w:t>, so the two count as the same).</w:t>
      </w:r>
    </w:p>
    <w:p w14:paraId="29805CE0" w14:textId="77777777" w:rsidR="00185721" w:rsidRDefault="00B221C9">
      <w:r>
        <w:pict w14:anchorId="5CEFA87C">
          <v:rect id="_x0000_i1031" style="width:0;height:1.5pt" o:hralign="center" o:hrstd="t" o:hr="t"/>
        </w:pict>
      </w:r>
    </w:p>
    <w:p w14:paraId="3C77B5A6" w14:textId="77777777" w:rsidR="00185721" w:rsidRDefault="00B221C9">
      <w:pPr>
        <w:pStyle w:val="2"/>
      </w:pPr>
      <w:bookmarkStart w:id="74" w:name="X8462ec3c843fb830c4f3da4367a4cdbe7d73ba1"/>
      <w:bookmarkStart w:id="75" w:name="_Toc244618160"/>
      <w:bookmarkEnd w:id="60"/>
      <w:bookmarkEnd w:id="72"/>
      <w:r>
        <w:lastRenderedPageBreak/>
        <w:t>8. Negotiating a key with a payShield TMD</w:t>
      </w:r>
      <w:bookmarkEnd w:id="75"/>
    </w:p>
    <w:p w14:paraId="57806497" w14:textId="77777777" w:rsidR="00185721" w:rsidRDefault="00B221C9">
      <w:pPr>
        <w:pStyle w:val="SourceCode"/>
      </w:pPr>
      <w:r>
        <w:rPr>
          <w:rStyle w:val="ExtensionTok"/>
        </w:rPr>
        <w:t>kmu</w:t>
      </w:r>
      <w:r>
        <w:rPr>
          <w:rStyle w:val="NormalTok"/>
        </w:rPr>
        <w:t xml:space="preserve"> remotemzmk </w:t>
      </w:r>
      <w:r>
        <w:rPr>
          <w:rStyle w:val="AttributeTok"/>
        </w:rPr>
        <w:t>--slot</w:t>
      </w:r>
      <w:r>
        <w:rPr>
          <w:rStyle w:val="NormalTok"/>
        </w:rPr>
        <w:t xml:space="preserve"> 0 </w:t>
      </w:r>
      <w:r>
        <w:rPr>
          <w:rStyle w:val="AttributeTok"/>
        </w:rPr>
        <w:t>--pin-env</w:t>
      </w:r>
      <w:r>
        <w:rPr>
          <w:rStyle w:val="NormalTok"/>
        </w:rPr>
        <w:t xml:space="preserve"> HSM_PIN </w:t>
      </w:r>
      <w:r>
        <w:rPr>
          <w:rStyle w:val="AttributeTok"/>
        </w:rPr>
        <w:t>--key-type</w:t>
      </w:r>
      <w:r>
        <w:rPr>
          <w:rStyle w:val="NormalTok"/>
        </w:rPr>
        <w:t xml:space="preserve"> aes </w:t>
      </w:r>
      <w:r>
        <w:rPr>
          <w:rStyle w:val="AttributeTok"/>
        </w:rPr>
        <w:t>--key-size</w:t>
      </w:r>
      <w:r>
        <w:rPr>
          <w:rStyle w:val="NormalTok"/>
        </w:rPr>
        <w:t xml:space="preserve"> 32 </w:t>
      </w:r>
      <w:r>
        <w:rPr>
          <w:rStyle w:val="DataTypeTok"/>
        </w:rPr>
        <w:t>\</w:t>
      </w:r>
      <w:r>
        <w:br/>
      </w:r>
      <w:r>
        <w:rPr>
          <w:rStyle w:val="NormalTok"/>
        </w:rPr>
        <w:t xml:space="preserve">    </w:t>
      </w:r>
      <w:r>
        <w:rPr>
          <w:rStyle w:val="AttributeTok"/>
        </w:rPr>
        <w:t>--label</w:t>
      </w:r>
      <w:r>
        <w:rPr>
          <w:rStyle w:val="NormalTok"/>
        </w:rPr>
        <w:t xml:space="preserve"> mzmk </w:t>
      </w:r>
      <w:r>
        <w:rPr>
          <w:rStyle w:val="AttributeTok"/>
        </w:rPr>
        <w:t>--input-file</w:t>
      </w:r>
      <w:r>
        <w:rPr>
          <w:rStyle w:val="NormalTok"/>
        </w:rPr>
        <w:t xml:space="preserve"> tmd_pub.txt</w:t>
      </w:r>
    </w:p>
    <w:p w14:paraId="739FD30A" w14:textId="77777777" w:rsidR="00185721" w:rsidRDefault="00B221C9">
      <w:pPr>
        <w:pStyle w:val="FirstParagraph"/>
      </w:pPr>
      <w:r>
        <w:t>Output:</w:t>
      </w:r>
    </w:p>
    <w:p w14:paraId="55700CD6" w14:textId="77777777" w:rsidR="00185721" w:rsidRDefault="00B221C9">
      <w:pPr>
        <w:pStyle w:val="SourceCode"/>
      </w:pPr>
      <w:r>
        <w:rPr>
          <w:rStyle w:val="VerbatimChar"/>
        </w:rPr>
        <w:t>Authentication with slot [0] : 10 ... Success -&gt; Connected as Crypto Officer</w:t>
      </w:r>
      <w:r>
        <w:br/>
      </w:r>
      <w:r>
        <w:br/>
      </w:r>
      <w:r>
        <w:rPr>
          <w:rStyle w:val="VerbatimChar"/>
        </w:rPr>
        <w:t>Key successfully derived: handle is : 1601, label is : mzmk</w:t>
      </w:r>
      <w:r>
        <w:br/>
      </w:r>
      <w:r>
        <w:rPr>
          <w:rStyle w:val="VerbatimChar"/>
        </w:rPr>
        <w:t>MZMK Key check value : 62727F</w:t>
      </w:r>
      <w:r>
        <w:br/>
      </w:r>
      <w:r>
        <w:br/>
      </w:r>
      <w:r>
        <w:rPr>
          <w:rStyle w:val="VerbatimChar"/>
        </w:rPr>
        <w:t>Successfull: the file MZMKdata_2026_09_16_08_33.csv has been generated. You can upload in TMD.</w:t>
      </w:r>
    </w:p>
    <w:p w14:paraId="46A93E4A" w14:textId="77777777" w:rsidR="00185721" w:rsidRDefault="00B221C9">
      <w:pPr>
        <w:pStyle w:val="FirstParagraph"/>
      </w:pPr>
      <w:r>
        <w:t>One ECDH exchange; both ends independently arrive at the same MZMK:</w:t>
      </w:r>
    </w:p>
    <w:p w14:paraId="65C780D6" w14:textId="77777777" w:rsidR="00185721" w:rsidRDefault="00B221C9">
      <w:pPr>
        <w:pStyle w:val="Compact"/>
        <w:numPr>
          <w:ilvl w:val="0"/>
          <w:numId w:val="4"/>
        </w:numPr>
      </w:pPr>
      <w:r>
        <w:t>Read the TMD's EC public key (SubjectPublicKeyInfo as hex text)</w:t>
      </w:r>
    </w:p>
    <w:p w14:paraId="31A6776C" w14:textId="77777777" w:rsidR="00185721" w:rsidRDefault="00B221C9">
      <w:pPr>
        <w:pStyle w:val="Compact"/>
        <w:numPr>
          <w:ilvl w:val="0"/>
          <w:numId w:val="4"/>
        </w:numPr>
      </w:pPr>
      <w:r>
        <w:t>Generate a session key pair on the same curve</w:t>
      </w:r>
    </w:p>
    <w:p w14:paraId="5A40305E" w14:textId="77777777" w:rsidR="00185721" w:rsidRDefault="00B221C9">
      <w:pPr>
        <w:pStyle w:val="Compact"/>
        <w:numPr>
          <w:ilvl w:val="0"/>
          <w:numId w:val="4"/>
        </w:numPr>
      </w:pPr>
      <w:r>
        <w:t xml:space="preserve">Derive the MZMK with </w:t>
      </w:r>
      <w:r>
        <w:rPr>
          <w:rStyle w:val="VerbatimChar"/>
        </w:rPr>
        <w:t>CKM_ECDH1_DERIVE</w:t>
      </w:r>
      <w:r>
        <w:t xml:space="preserve"> + </w:t>
      </w:r>
      <w:r>
        <w:rPr>
          <w:rStyle w:val="VerbatimChar"/>
        </w:rPr>
        <w:t>CKD_SHA256_KDF</w:t>
      </w:r>
      <w:r>
        <w:t xml:space="preserve"> (X9.63)</w:t>
      </w:r>
    </w:p>
    <w:p w14:paraId="6B8C6096" w14:textId="77777777" w:rsidR="00185721" w:rsidRDefault="00B221C9">
      <w:pPr>
        <w:pStyle w:val="Compact"/>
        <w:numPr>
          <w:ilvl w:val="0"/>
          <w:numId w:val="4"/>
        </w:numPr>
      </w:pPr>
      <w:r>
        <w:t xml:space="preserve">Write </w:t>
      </w:r>
      <w:r>
        <w:rPr>
          <w:rStyle w:val="VerbatimChar"/>
        </w:rPr>
        <w:t>MZMKdata_&lt;year&gt;_&lt;month&gt;_&lt;day&gt;_&lt;hour&gt;_&lt;minute&gt;.csv</w:t>
      </w:r>
      <w:r>
        <w:t xml:space="preserve"> </w:t>
      </w:r>
      <w:r>
        <w:rPr>
          <w:b/>
          <w:bCs/>
        </w:rPr>
        <w:t>into the input file's directory</w:t>
      </w:r>
    </w:p>
    <w:p w14:paraId="03623D8D" w14:textId="77777777" w:rsidR="00185721" w:rsidRDefault="00B221C9">
      <w:pPr>
        <w:pStyle w:val="FirstParagraph"/>
      </w:pPr>
      <w:r>
        <w:t>The key never leaves either end — the CSV carries only a public key and a KCV, neither of which is secret. Upload the CSV to the TMD and compare KCVs to confirm the exchange succeeded.</w:t>
      </w:r>
    </w:p>
    <w:p w14:paraId="6AE002CB" w14:textId="77777777" w:rsidR="00185721" w:rsidRDefault="00B221C9">
      <w:pPr>
        <w:pStyle w:val="a0"/>
      </w:pPr>
      <w:r>
        <w:rPr>
          <w:rStyle w:val="VerbatimChar"/>
        </w:rPr>
        <w:t>--key-type</w:t>
      </w:r>
      <w:r>
        <w:t xml:space="preserve"> accepts </w:t>
      </w:r>
      <w:r>
        <w:rPr>
          <w:rStyle w:val="VerbatimChar"/>
        </w:rPr>
        <w:t>aes</w:t>
      </w:r>
      <w:r>
        <w:t xml:space="preserve"> (16/24/32 bytes) and </w:t>
      </w:r>
      <w:r>
        <w:rPr>
          <w:rStyle w:val="VerbatimChar"/>
        </w:rPr>
        <w:t>des</w:t>
      </w:r>
      <w:r>
        <w:t xml:space="preserve"> (24 only, created as DES3).</w:t>
      </w:r>
    </w:p>
    <w:p w14:paraId="2ED804E8" w14:textId="77777777" w:rsidR="00185721" w:rsidRDefault="00B221C9">
      <w:r>
        <w:pict w14:anchorId="711F94C8">
          <v:rect id="_x0000_i1032" style="width:0;height:1.5pt" o:hralign="center" o:hrstd="t" o:hr="t"/>
        </w:pict>
      </w:r>
    </w:p>
    <w:p w14:paraId="30410622" w14:textId="77777777" w:rsidR="00185721" w:rsidRDefault="00B221C9">
      <w:pPr>
        <w:pStyle w:val="2"/>
      </w:pPr>
      <w:bookmarkStart w:id="76" w:name="X604d32d4245089c058c4a17a722c369f414c972"/>
      <w:bookmarkStart w:id="77" w:name="_Toc244618161"/>
      <w:bookmarkEnd w:id="74"/>
      <w:r>
        <w:lastRenderedPageBreak/>
        <w:t>9. Troubleshooting</w:t>
      </w:r>
      <w:bookmarkEnd w:id="77"/>
    </w:p>
    <w:p w14:paraId="499515A0" w14:textId="77777777" w:rsidR="00185721" w:rsidRDefault="00B221C9">
      <w:pPr>
        <w:pStyle w:val="3"/>
      </w:pPr>
      <w:bookmarkStart w:id="78" w:name="ckr_key_not_wrappable"/>
      <w:bookmarkStart w:id="79" w:name="_Toc244618162"/>
      <w:r>
        <w:rPr>
          <w:rStyle w:val="VerbatimChar"/>
        </w:rPr>
        <w:t>CKR_KEY_NOT_WRAPPABLE</w:t>
      </w:r>
      <w:bookmarkEnd w:id="79"/>
    </w:p>
    <w:p w14:paraId="776B7BB4" w14:textId="77777777" w:rsidR="00185721" w:rsidRDefault="00B221C9">
      <w:pPr>
        <w:pStyle w:val="FirstParagraph"/>
      </w:pPr>
      <w:r>
        <w:t>Partition policy forbids exporting that class of key. Check with:</w:t>
      </w:r>
    </w:p>
    <w:p w14:paraId="7175ADC3" w14:textId="77777777" w:rsidR="00185721" w:rsidRDefault="00B221C9">
      <w:pPr>
        <w:pStyle w:val="SourceCode"/>
      </w:pPr>
      <w:r>
        <w:rPr>
          <w:rStyle w:val="BuiltInTok"/>
        </w:rPr>
        <w:t>printf</w:t>
      </w:r>
      <w:r>
        <w:rPr>
          <w:rStyle w:val="NormalTok"/>
        </w:rPr>
        <w:t xml:space="preserve"> </w:t>
      </w:r>
      <w:r>
        <w:rPr>
          <w:rStyle w:val="StringTok"/>
        </w:rPr>
        <w:t>'slot set -slot 0\npartition showpolicies\nexit\n'</w:t>
      </w:r>
      <w:r>
        <w:rPr>
          <w:rStyle w:val="NormalTok"/>
        </w:rPr>
        <w:t xml:space="preserve"> </w:t>
      </w:r>
      <w:r>
        <w:rPr>
          <w:rStyle w:val="KeywordTok"/>
        </w:rPr>
        <w:t>|</w:t>
      </w:r>
      <w:r>
        <w:rPr>
          <w:rStyle w:val="NormalTok"/>
        </w:rPr>
        <w:t xml:space="preserve"> </w:t>
      </w:r>
      <w:r>
        <w:rPr>
          <w:rStyle w:val="ExtensionTok"/>
        </w:rPr>
        <w:t>lunacm</w:t>
      </w:r>
      <w:r>
        <w:rPr>
          <w:rStyle w:val="NormalTok"/>
        </w:rPr>
        <w:t xml:space="preserve"> </w:t>
      </w:r>
      <w:r>
        <w:rPr>
          <w:rStyle w:val="KeywordTok"/>
        </w:rPr>
        <w:t>|</w:t>
      </w:r>
      <w:r>
        <w:rPr>
          <w:rStyle w:val="NormalTok"/>
        </w:rPr>
        <w:t xml:space="preserve"> </w:t>
      </w:r>
      <w:r>
        <w:rPr>
          <w:rStyle w:val="FunctionTok"/>
        </w:rPr>
        <w:t>grep</w:t>
      </w:r>
      <w:r>
        <w:rPr>
          <w:rStyle w:val="NormalTok"/>
        </w:rPr>
        <w:t xml:space="preserve"> </w:t>
      </w:r>
      <w:r>
        <w:rPr>
          <w:rStyle w:val="StringTok"/>
        </w:rPr>
        <w:t>"private key wrapping"</w:t>
      </w:r>
    </w:p>
    <w:p w14:paraId="4A97F7F7" w14:textId="77777777" w:rsidR="00185721" w:rsidRDefault="00B221C9">
      <w:pPr>
        <w:pStyle w:val="FirstParagraph"/>
      </w:pPr>
      <w:r>
        <w:rPr>
          <w:rStyle w:val="VerbatimChar"/>
        </w:rPr>
        <w:t>Allow private key wrapping : 0</w:t>
      </w:r>
      <w:r>
        <w:t xml:space="preserve"> means private key export is disabled on that partition (the </w:t>
      </w:r>
      <w:r>
        <w:rPr>
          <w:rStyle w:val="VerbatimChar"/>
        </w:rPr>
        <w:t>Enable private key wrapping</w:t>
      </w:r>
      <w:r>
        <w:t xml:space="preserve"> line that also matches is the HSM's capability, not the partition's policy). </w:t>
      </w:r>
      <w:r>
        <w:rPr>
          <w:b/>
          <w:bCs/>
        </w:rPr>
        <w:t>Query one slot at a time</w:t>
      </w:r>
      <w:r>
        <w:t xml:space="preserve"> — chaining several slots through one pipeline stops </w:t>
      </w:r>
      <w:r>
        <w:rPr>
          <w:rStyle w:val="VerbatimChar"/>
        </w:rPr>
        <w:t>slot set</w:t>
      </w:r>
      <w:r>
        <w:t xml:space="preserve"> from taking effect and you will read the same partition's policies every time.</w:t>
      </w:r>
    </w:p>
    <w:p w14:paraId="4310AEC0" w14:textId="77777777" w:rsidR="00185721" w:rsidRDefault="00B221C9">
      <w:pPr>
        <w:pStyle w:val="3"/>
      </w:pPr>
      <w:bookmarkStart w:id="80" w:name="ckr_operation_not_allowed-from-digestkey"/>
      <w:bookmarkStart w:id="81" w:name="_Toc244618163"/>
      <w:bookmarkEnd w:id="78"/>
      <w:r>
        <w:rPr>
          <w:rStyle w:val="VerbatimChar"/>
        </w:rPr>
        <w:t>CKR_OPERATION_NOT_ALLOWED</w:t>
      </w:r>
      <w:r>
        <w:t xml:space="preserve"> from </w:t>
      </w:r>
      <w:r>
        <w:rPr>
          <w:rStyle w:val="VerbatimChar"/>
        </w:rPr>
        <w:t>digestkey</w:t>
      </w:r>
      <w:bookmarkEnd w:id="81"/>
    </w:p>
    <w:p w14:paraId="720CC46D" w14:textId="77777777" w:rsidR="00185721" w:rsidRDefault="00B221C9">
      <w:pPr>
        <w:pStyle w:val="FirstParagraph"/>
      </w:pPr>
      <w:r>
        <w:t xml:space="preserve">Partition policy </w:t>
      </w:r>
      <w:r>
        <w:rPr>
          <w:rStyle w:val="VerbatimChar"/>
        </w:rPr>
        <w:t>Allow digest key</w:t>
      </w:r>
      <w:r>
        <w:t xml:space="preserve"> is </w:t>
      </w:r>
      <w:r>
        <w:rPr>
          <w:rStyle w:val="VerbatimChar"/>
        </w:rPr>
        <w:t>0</w:t>
      </w:r>
      <w:r>
        <w:t xml:space="preserve">. This is unrelated to the key's </w:t>
      </w:r>
      <w:r>
        <w:rPr>
          <w:rStyle w:val="VerbatimChar"/>
        </w:rPr>
        <w:t>CKA_SENSITIVE</w:t>
      </w:r>
      <w:r>
        <w:t>.</w:t>
      </w:r>
    </w:p>
    <w:p w14:paraId="6ED89124" w14:textId="77777777" w:rsidR="00185721" w:rsidRDefault="00B221C9">
      <w:pPr>
        <w:pStyle w:val="3"/>
      </w:pPr>
      <w:bookmarkStart w:id="82" w:name="kcv-does-not-match-another-tool"/>
      <w:bookmarkStart w:id="83" w:name="_Toc244618164"/>
      <w:bookmarkEnd w:id="80"/>
      <w:r>
        <w:t>KCV does not match another tool</w:t>
      </w:r>
      <w:bookmarkEnd w:id="83"/>
    </w:p>
    <w:p w14:paraId="0545028D" w14:textId="77777777" w:rsidR="00185721" w:rsidRDefault="00B221C9">
      <w:pPr>
        <w:pStyle w:val="FirstParagraph"/>
      </w:pPr>
      <w:r>
        <w:t xml:space="preserve">Confirm both sides use the same method. </w:t>
      </w:r>
      <w:r>
        <w:rPr>
          <w:rStyle w:val="VerbatimChar"/>
        </w:rPr>
        <w:t>pkcs11</w:t>
      </w:r>
      <w:r>
        <w:t xml:space="preserve"> ECB-encrypts an all-zero block; </w:t>
      </w:r>
      <w:r>
        <w:rPr>
          <w:rStyle w:val="VerbatimChar"/>
        </w:rPr>
        <w:t>pci</w:t>
      </w:r>
      <w:r>
        <w:t xml:space="preserve"> is AES-CMAC for AES keys. The same key gives different values under each, and both are correct.</w:t>
      </w:r>
    </w:p>
    <w:p w14:paraId="437F8110" w14:textId="77777777" w:rsidR="00185721" w:rsidRDefault="00B221C9">
      <w:pPr>
        <w:pStyle w:val="3"/>
      </w:pPr>
      <w:bookmarkStart w:id="84" w:name="ckr_ecc_unknown_curve"/>
      <w:bookmarkStart w:id="85" w:name="_Toc244618165"/>
      <w:bookmarkEnd w:id="82"/>
      <w:r>
        <w:rPr>
          <w:rStyle w:val="VerbatimChar"/>
        </w:rPr>
        <w:t>CKR_ECC_UNKNOWN_CURVE</w:t>
      </w:r>
      <w:bookmarkEnd w:id="85"/>
    </w:p>
    <w:p w14:paraId="0D87123D" w14:textId="77777777" w:rsidR="00185721" w:rsidRDefault="00B221C9">
      <w:pPr>
        <w:pStyle w:val="FirstParagraph"/>
      </w:pPr>
      <w:r>
        <w:t xml:space="preserve">kmu recognised the curve name, but this HSM does not support that curve. Run </w:t>
      </w:r>
      <w:r>
        <w:rPr>
          <w:rStyle w:val="VerbatimChar"/>
        </w:rPr>
        <w:t>kmu getcapabilities --slot N</w:t>
      </w:r>
      <w:r>
        <w:t xml:space="preserve"> to see what the slot actually supports. (A name </w:t>
      </w:r>
      <w:r>
        <w:t xml:space="preserve">kmu does not recognise is rejected as an unknown curve before anything reaches the HSM; common names such as </w:t>
      </w:r>
      <w:r>
        <w:rPr>
          <w:rStyle w:val="VerbatimChar"/>
        </w:rPr>
        <w:t>prime256v1</w:t>
      </w:r>
      <w:r>
        <w:t>/</w:t>
      </w:r>
      <w:r>
        <w:rPr>
          <w:rStyle w:val="VerbatimChar"/>
        </w:rPr>
        <w:t>secp256r1</w:t>
      </w:r>
      <w:r>
        <w:t xml:space="preserve">, </w:t>
      </w:r>
      <w:r>
        <w:rPr>
          <w:rStyle w:val="VerbatimChar"/>
        </w:rPr>
        <w:t>secp384r1</w:t>
      </w:r>
      <w:r>
        <w:t xml:space="preserve">, </w:t>
      </w:r>
      <w:r>
        <w:rPr>
          <w:rStyle w:val="VerbatimChar"/>
        </w:rPr>
        <w:t>secp256k1</w:t>
      </w:r>
      <w:r>
        <w:t xml:space="preserve">, </w:t>
      </w:r>
      <w:r>
        <w:rPr>
          <w:rStyle w:val="VerbatimChar"/>
        </w:rPr>
        <w:t>ed25519</w:t>
      </w:r>
      <w:r>
        <w:t xml:space="preserve">, </w:t>
      </w:r>
      <w:r>
        <w:rPr>
          <w:rStyle w:val="VerbatimChar"/>
        </w:rPr>
        <w:t>ed448</w:t>
      </w:r>
      <w:r>
        <w:t xml:space="preserve">, </w:t>
      </w:r>
      <w:r>
        <w:rPr>
          <w:rStyle w:val="VerbatimChar"/>
        </w:rPr>
        <w:t>x25519</w:t>
      </w:r>
      <w:r>
        <w:t xml:space="preserve">, </w:t>
      </w:r>
      <w:r>
        <w:rPr>
          <w:rStyle w:val="VerbatimChar"/>
        </w:rPr>
        <w:t>x448</w:t>
      </w:r>
      <w:r>
        <w:t xml:space="preserve"> and </w:t>
      </w:r>
      <w:r>
        <w:rPr>
          <w:rStyle w:val="VerbatimChar"/>
        </w:rPr>
        <w:t>sm2</w:t>
      </w:r>
      <w:r>
        <w:t xml:space="preserve"> are all known.)</w:t>
      </w:r>
    </w:p>
    <w:p w14:paraId="11D37652" w14:textId="77777777" w:rsidR="00185721" w:rsidRDefault="00B221C9">
      <w:pPr>
        <w:pStyle w:val="3"/>
      </w:pPr>
      <w:bookmarkStart w:id="86" w:name="openssl-cannot-read-a-pkcs8-file"/>
      <w:bookmarkStart w:id="87" w:name="_Toc244618166"/>
      <w:bookmarkEnd w:id="84"/>
      <w:r>
        <w:t>OpenSSL cannot read a PKCS#8 file</w:t>
      </w:r>
      <w:bookmarkEnd w:id="87"/>
    </w:p>
    <w:p w14:paraId="786ED831" w14:textId="77777777" w:rsidR="00185721" w:rsidRDefault="00B221C9">
      <w:pPr>
        <w:pStyle w:val="FirstParagraph"/>
      </w:pPr>
      <w:r>
        <w:t xml:space="preserve">First check the command. </w:t>
      </w:r>
      <w:r>
        <w:rPr>
          <w:rStyle w:val="VerbatimChar"/>
          <w:b/>
          <w:bCs/>
        </w:rPr>
        <w:t>openssl pkcs8 -in enc.pem -nocrypt</w:t>
      </w:r>
      <w:r>
        <w:rPr>
          <w:b/>
          <w:bCs/>
        </w:rPr>
        <w:t xml:space="preserve"> does not decrypt</w:t>
      </w:r>
      <w:r>
        <w:t xml:space="preserve"> — without </w:t>
      </w:r>
      <w:r>
        <w:rPr>
          <w:rStyle w:val="VerbatimChar"/>
        </w:rPr>
        <w:t>-topk8</w:t>
      </w:r>
      <w:r>
        <w:t xml:space="preserve">, </w:t>
      </w:r>
      <w:r>
        <w:rPr>
          <w:rStyle w:val="VerbatimChar"/>
        </w:rPr>
        <w:t>-nocrypt</w:t>
      </w:r>
      <w:r>
        <w:t xml:space="preserve"> means "the input is unencrypted". Use:</w:t>
      </w:r>
    </w:p>
    <w:p w14:paraId="4F68B6AD" w14:textId="77777777" w:rsidR="00185721" w:rsidRDefault="00B221C9">
      <w:pPr>
        <w:pStyle w:val="SourceCode"/>
      </w:pPr>
      <w:r>
        <w:rPr>
          <w:rStyle w:val="ExtensionTok"/>
        </w:rPr>
        <w:t>openssl</w:t>
      </w:r>
      <w:r>
        <w:rPr>
          <w:rStyle w:val="NormalTok"/>
        </w:rPr>
        <w:t xml:space="preserve"> pkey </w:t>
      </w:r>
      <w:r>
        <w:rPr>
          <w:rStyle w:val="AttributeTok"/>
        </w:rPr>
        <w:t>-in</w:t>
      </w:r>
      <w:r>
        <w:rPr>
          <w:rStyle w:val="NormalTok"/>
        </w:rPr>
        <w:t xml:space="preserve"> enc.pem </w:t>
      </w:r>
      <w:r>
        <w:rPr>
          <w:rStyle w:val="AttributeTok"/>
        </w:rPr>
        <w:t>-passin</w:t>
      </w:r>
      <w:r>
        <w:rPr>
          <w:rStyle w:val="NormalTok"/>
        </w:rPr>
        <w:t xml:space="preserve"> pass:yourpass </w:t>
      </w:r>
      <w:r>
        <w:rPr>
          <w:rStyle w:val="AttributeTok"/>
        </w:rPr>
        <w:t>-noout</w:t>
      </w:r>
      <w:r>
        <w:rPr>
          <w:rStyle w:val="NormalTok"/>
        </w:rPr>
        <w:t xml:space="preserve"> </w:t>
      </w:r>
      <w:r>
        <w:rPr>
          <w:rStyle w:val="AttributeTok"/>
        </w:rPr>
        <w:t>-text</w:t>
      </w:r>
    </w:p>
    <w:p w14:paraId="7F34F3D2" w14:textId="77777777" w:rsidR="00185721" w:rsidRDefault="00B221C9">
      <w:pPr>
        <w:pStyle w:val="FirstParagraph"/>
      </w:pPr>
      <w:r>
        <w:t>If that still fails and the password contains uppercase letters, try the all-lowercase form — some tools lowercase the password before deriving the key, and files they produce only open with the lowercased password.</w:t>
      </w:r>
    </w:p>
    <w:p w14:paraId="2D7AAB7D" w14:textId="77777777" w:rsidR="00185721" w:rsidRDefault="00B221C9">
      <w:pPr>
        <w:pStyle w:val="3"/>
      </w:pPr>
      <w:bookmarkStart w:id="88" w:name="X3b881947aacc9967917810664d124f73f492897"/>
      <w:bookmarkStart w:id="89" w:name="_Toc244618167"/>
      <w:bookmarkEnd w:id="86"/>
      <w:r>
        <w:t>Entering components and passwords in a pipeline</w:t>
      </w:r>
      <w:bookmarkEnd w:id="89"/>
    </w:p>
    <w:p w14:paraId="561198F9" w14:textId="77777777" w:rsidR="00185721" w:rsidRDefault="00B221C9">
      <w:pPr>
        <w:pStyle w:val="FirstParagraph"/>
      </w:pPr>
      <w:r>
        <w:t>When stdin is not a terminal, clear components, PINs and PKCS#8 passwords are all read as a plain line, so scripting works:</w:t>
      </w:r>
    </w:p>
    <w:p w14:paraId="7C267BFE" w14:textId="77777777" w:rsidR="00185721" w:rsidRDefault="00B221C9">
      <w:pPr>
        <w:pStyle w:val="SourceCode"/>
      </w:pPr>
      <w:r>
        <w:rPr>
          <w:rStyle w:val="BuiltInTok"/>
        </w:rPr>
        <w:t>printf</w:t>
      </w:r>
      <w:r>
        <w:rPr>
          <w:rStyle w:val="NormalTok"/>
        </w:rPr>
        <w:t xml:space="preserve"> </w:t>
      </w:r>
      <w:r>
        <w:rPr>
          <w:rStyle w:val="StringTok"/>
        </w:rPr>
        <w:t>'y\n%s\ny\n%s\ny\n'</w:t>
      </w:r>
      <w:r>
        <w:rPr>
          <w:rStyle w:val="NormalTok"/>
        </w:rPr>
        <w:t xml:space="preserve"> </w:t>
      </w:r>
      <w:r>
        <w:rPr>
          <w:rStyle w:val="StringTok"/>
        </w:rPr>
        <w:t>"</w:t>
      </w:r>
      <w:r>
        <w:rPr>
          <w:rStyle w:val="VariableTok"/>
        </w:rPr>
        <w:t>$C1</w:t>
      </w:r>
      <w:r>
        <w:rPr>
          <w:rStyle w:val="StringTok"/>
        </w:rPr>
        <w:t>"</w:t>
      </w:r>
      <w:r>
        <w:rPr>
          <w:rStyle w:val="NormalTok"/>
        </w:rPr>
        <w:t xml:space="preserve"> </w:t>
      </w:r>
      <w:r>
        <w:rPr>
          <w:rStyle w:val="StringTok"/>
        </w:rPr>
        <w:t>"</w:t>
      </w:r>
      <w:r>
        <w:rPr>
          <w:rStyle w:val="VariableTok"/>
        </w:rPr>
        <w:t>$C2</w:t>
      </w:r>
      <w:r>
        <w:rPr>
          <w:rStyle w:val="StringTok"/>
        </w:rPr>
        <w:t>"</w:t>
      </w:r>
      <w:r>
        <w:rPr>
          <w:rStyle w:val="NormalTok"/>
        </w:rPr>
        <w:t xml:space="preserve"> </w:t>
      </w:r>
      <w:r>
        <w:rPr>
          <w:rStyle w:val="KeywordTok"/>
        </w:rPr>
        <w:t>|</w:t>
      </w:r>
      <w:r>
        <w:rPr>
          <w:rStyle w:val="NormalTok"/>
        </w:rPr>
        <w:t xml:space="preserve"> </w:t>
      </w:r>
      <w:r>
        <w:rPr>
          <w:rStyle w:val="ExtensionTok"/>
        </w:rPr>
        <w:t>kmu</w:t>
      </w:r>
      <w:r>
        <w:rPr>
          <w:rStyle w:val="NormalTok"/>
        </w:rPr>
        <w:t xml:space="preserve"> import ... </w:t>
      </w:r>
      <w:r>
        <w:rPr>
          <w:rStyle w:val="AttributeTok"/>
        </w:rPr>
        <w:t>--clear-components</w:t>
      </w:r>
      <w:r>
        <w:rPr>
          <w:rStyle w:val="NormalTok"/>
        </w:rPr>
        <w:t xml:space="preserve"> 2</w:t>
      </w:r>
    </w:p>
    <w:p w14:paraId="6B6FC2EC" w14:textId="77777777" w:rsidR="00185721" w:rsidRDefault="00B221C9">
      <w:pPr>
        <w:pStyle w:val="FirstParagraph"/>
      </w:pPr>
      <w:r>
        <w:lastRenderedPageBreak/>
        <w:t xml:space="preserve">In scheduled jobs stdin is often empty (for example </w:t>
      </w:r>
      <w:r>
        <w:rPr>
          <w:rStyle w:val="VerbatimChar"/>
        </w:rPr>
        <w:t>&lt;/dev/null</w:t>
      </w:r>
      <w:r>
        <w:t xml:space="preserve">); the PIN read is then empty and kmu exits with "PIN </w:t>
      </w:r>
      <w:r>
        <w:rPr>
          <w:rFonts w:hint="eastAsia"/>
        </w:rPr>
        <w:t>是空的</w:t>
      </w:r>
      <w:r>
        <w:rPr>
          <w:rFonts w:hint="eastAsia"/>
        </w:rPr>
        <w:t>"</w:t>
      </w:r>
      <w:r>
        <w:t xml:space="preserve"> instead of logging in. Prefer </w:t>
      </w:r>
      <w:r>
        <w:rPr>
          <w:rStyle w:val="VerbatimChar"/>
        </w:rPr>
        <w:t>--pin-env</w:t>
      </w:r>
      <w:r>
        <w:t xml:space="preserve"> or </w:t>
      </w:r>
      <w:r>
        <w:rPr>
          <w:rStyle w:val="VerbatimChar"/>
        </w:rPr>
        <w:t>--pin-file</w:t>
      </w:r>
      <w:r>
        <w:t xml:space="preserve"> for the PIN anyway.</w:t>
      </w:r>
    </w:p>
    <w:p w14:paraId="3995B71E" w14:textId="77777777" w:rsidR="00185721" w:rsidRDefault="00B221C9">
      <w:pPr>
        <w:pStyle w:val="3"/>
      </w:pPr>
      <w:bookmarkStart w:id="90" w:name="pkcs11-library-not-found"/>
      <w:bookmarkStart w:id="91" w:name="_Toc244618168"/>
      <w:bookmarkEnd w:id="88"/>
      <w:r>
        <w:t>PKCS#11 library not found</w:t>
      </w:r>
      <w:bookmarkEnd w:id="91"/>
    </w:p>
    <w:p w14:paraId="3F9EDC94" w14:textId="77777777" w:rsidR="00185721" w:rsidRDefault="00B221C9">
      <w:pPr>
        <w:pStyle w:val="FirstParagraph"/>
      </w:pPr>
      <w:r>
        <w:t>Check, in order:</w:t>
      </w:r>
    </w:p>
    <w:p w14:paraId="4C80FC12" w14:textId="77777777" w:rsidR="00185721" w:rsidRDefault="00B221C9">
      <w:pPr>
        <w:pStyle w:val="Compact"/>
        <w:numPr>
          <w:ilvl w:val="0"/>
          <w:numId w:val="5"/>
        </w:numPr>
      </w:pPr>
      <w:r>
        <w:rPr>
          <w:rStyle w:val="VerbatimChar"/>
        </w:rPr>
        <w:t>/etc/Chrystoki.conf</w:t>
      </w:r>
      <w:r>
        <w:t xml:space="preserve"> (Windows: </w:t>
      </w:r>
      <w:r>
        <w:rPr>
          <w:rStyle w:val="VerbatimChar"/>
        </w:rPr>
        <w:t>C:\Program Files\SafeNet\LunaClient\crystoki.ini</w:t>
      </w:r>
      <w:r>
        <w:t xml:space="preserve">) exists, is readable, and its </w:t>
      </w:r>
      <w:r>
        <w:rPr>
          <w:rStyle w:val="VerbatimChar"/>
        </w:rPr>
        <w:t>Chrystoki2</w:t>
      </w:r>
      <w:r>
        <w:t xml:space="preserve"> section has </w:t>
      </w:r>
      <w:r>
        <w:rPr>
          <w:rStyle w:val="VerbatimChar"/>
        </w:rPr>
        <w:t>LibUNIX64</w:t>
      </w:r>
      <w:r>
        <w:t xml:space="preserve"> (Windows: </w:t>
      </w:r>
      <w:r>
        <w:rPr>
          <w:rStyle w:val="VerbatimChar"/>
        </w:rPr>
        <w:t>LibNT64</w:t>
      </w:r>
      <w:r>
        <w:t xml:space="preserve"> or </w:t>
      </w:r>
      <w:r>
        <w:rPr>
          <w:rStyle w:val="VerbatimChar"/>
        </w:rPr>
        <w:t>LibNT</w:t>
      </w:r>
      <w:r>
        <w:t xml:space="preserve">). Only 64-bit keys are honoured — </w:t>
      </w:r>
      <w:r>
        <w:rPr>
          <w:rStyle w:val="VerbatimChar"/>
        </w:rPr>
        <w:t>LibUNIX</w:t>
      </w:r>
      <w:r>
        <w:t>/</w:t>
      </w:r>
      <w:r>
        <w:rPr>
          <w:rStyle w:val="VerbatimChar"/>
        </w:rPr>
        <w:t>LibNT32</w:t>
      </w:r>
      <w:r>
        <w:t xml:space="preserve"> are the 32-bit builds and are ignored.</w:t>
      </w:r>
    </w:p>
    <w:p w14:paraId="0B53245F" w14:textId="77777777" w:rsidR="00185721" w:rsidRDefault="00B221C9">
      <w:pPr>
        <w:pStyle w:val="Compact"/>
        <w:numPr>
          <w:ilvl w:val="0"/>
          <w:numId w:val="5"/>
        </w:numPr>
      </w:pPr>
      <w:r>
        <w:t xml:space="preserve">If the config lives elsewhere, </w:t>
      </w:r>
      <w:r>
        <w:rPr>
          <w:rStyle w:val="VerbatimChar"/>
        </w:rPr>
        <w:t>ChrystokiConfigurationPath</w:t>
      </w:r>
      <w:r>
        <w:t xml:space="preserve"> must name the </w:t>
      </w:r>
      <w:r>
        <w:rPr>
          <w:b/>
          <w:bCs/>
        </w:rPr>
        <w:t>directory</w:t>
      </w:r>
      <w:r>
        <w:t xml:space="preserve"> holding it.</w:t>
      </w:r>
    </w:p>
    <w:p w14:paraId="0FA6FE39" w14:textId="77777777" w:rsidR="00185721" w:rsidRDefault="00B221C9">
      <w:pPr>
        <w:pStyle w:val="Compact"/>
        <w:numPr>
          <w:ilvl w:val="0"/>
          <w:numId w:val="5"/>
        </w:numPr>
      </w:pPr>
      <w:r>
        <w:t xml:space="preserve">Otherwise give the path explicitly with </w:t>
      </w:r>
      <w:r>
        <w:rPr>
          <w:rStyle w:val="VerbatimChar"/>
        </w:rPr>
        <w:t>--library &lt;path&gt;</w:t>
      </w:r>
      <w:r>
        <w:t>.</w:t>
      </w:r>
    </w:p>
    <w:p w14:paraId="14737C8B" w14:textId="77777777" w:rsidR="00185721" w:rsidRDefault="00B221C9">
      <w:pPr>
        <w:pStyle w:val="FirstParagraph"/>
      </w:pPr>
      <w:r>
        <w:t xml:space="preserve">If </w:t>
      </w:r>
      <w:r>
        <w:rPr>
          <w:rStyle w:val="VerbatimChar"/>
        </w:rPr>
        <w:t>ChrystokiConfigurationPath</w:t>
      </w:r>
      <w:r>
        <w:t xml:space="preserve"> </w:t>
      </w:r>
      <w:r>
        <w:rPr>
          <w:b/>
          <w:bCs/>
        </w:rPr>
        <w:t>is</w:t>
      </w:r>
      <w:r>
        <w:t xml:space="preserve"> set but no config file is there, both platforms fail immediately. When the config file is readable but lacks the keys above, or the variable is unset and the default config file is missing:</w:t>
      </w:r>
    </w:p>
    <w:p w14:paraId="2D7D9DF0" w14:textId="77777777" w:rsidR="00185721" w:rsidRDefault="00B221C9">
      <w:pPr>
        <w:pStyle w:val="Compact"/>
        <w:numPr>
          <w:ilvl w:val="0"/>
          <w:numId w:val="6"/>
        </w:numPr>
      </w:pPr>
      <w:r>
        <w:t xml:space="preserve">Linux falls back to </w:t>
      </w:r>
      <w:r>
        <w:rPr>
          <w:rStyle w:val="VerbatimChar"/>
        </w:rPr>
        <w:t>dlopen("libCryptoki2_64.so")</w:t>
      </w:r>
      <w:r>
        <w:t>; if that file is not on the loader's search path, the error is deferred to load time.</w:t>
      </w:r>
    </w:p>
    <w:p w14:paraId="4720D7EE" w14:textId="77777777" w:rsidR="00185721" w:rsidRDefault="00B221C9">
      <w:pPr>
        <w:pStyle w:val="Compact"/>
        <w:numPr>
          <w:ilvl w:val="0"/>
          <w:numId w:val="6"/>
        </w:numPr>
      </w:pPr>
      <w:r>
        <w:t>Windows has no fallback and fails immediately.</w:t>
      </w:r>
    </w:p>
    <w:p w14:paraId="520893D6" w14:textId="77777777" w:rsidR="00185721" w:rsidRDefault="00B221C9">
      <w:pPr>
        <w:pStyle w:val="FirstParagraph"/>
      </w:pPr>
      <w:r>
        <w:t>Configuration errors exit with code 2.</w:t>
      </w:r>
      <w:bookmarkEnd w:id="76"/>
      <w:bookmarkEnd w:id="90"/>
    </w:p>
    <w:sectPr w:rsidR="00185721">
      <w:headerReference w:type="default" r:id="rId8"/>
      <w:footerReference w:type="default" r:id="rId9"/>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DA64" w14:textId="77777777" w:rsidR="00B221C9" w:rsidRDefault="00B221C9">
      <w:pPr>
        <w:spacing w:after="0" w:line="240" w:lineRule="auto"/>
      </w:pPr>
      <w:r>
        <w:separator/>
      </w:r>
    </w:p>
  </w:endnote>
  <w:endnote w:type="continuationSeparator" w:id="0">
    <w:p w14:paraId="111ABE62" w14:textId="77777777" w:rsidR="00B221C9" w:rsidRDefault="00B22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3D70" w14:textId="77777777" w:rsidR="00185721" w:rsidRDefault="00B221C9">
    <w:pPr>
      <w:jc w:val="center"/>
    </w:pPr>
    <w:r>
      <w:rPr>
        <w:color w:val="666666"/>
        <w:sz w:val="16"/>
      </w:rPr>
      <w:t>第</w:t>
    </w:r>
    <w:r>
      <w:rPr>
        <w:color w:val="666666"/>
        <w:sz w:val="16"/>
      </w:rPr>
      <w:t xml:space="preserve"> </w:t>
    </w:r>
    <w:r>
      <w:rPr>
        <w:color w:val="666666"/>
        <w:sz w:val="16"/>
      </w:rPr>
      <w:fldChar w:fldCharType="begin"/>
    </w:r>
    <w:r>
      <w:rPr>
        <w:color w:val="666666"/>
        <w:sz w:val="16"/>
      </w:rPr>
      <w:instrText>PAGE</w:instrText>
    </w:r>
    <w:r>
      <w:rPr>
        <w:color w:val="666666"/>
        <w:sz w:val="16"/>
      </w:rPr>
      <w:fldChar w:fldCharType="separate"/>
    </w:r>
    <w:r w:rsidR="005372DA">
      <w:rPr>
        <w:noProof/>
        <w:color w:val="666666"/>
        <w:sz w:val="16"/>
      </w:rPr>
      <w:t>1</w:t>
    </w:r>
    <w:r>
      <w:rPr>
        <w:color w:val="666666"/>
        <w:sz w:val="16"/>
      </w:rPr>
      <w:fldChar w:fldCharType="end"/>
    </w:r>
    <w:r>
      <w:rPr>
        <w:color w:val="666666"/>
        <w:sz w:val="16"/>
      </w:rPr>
      <w:t xml:space="preserve"> </w:t>
    </w:r>
    <w:r>
      <w:rPr>
        <w:color w:val="666666"/>
        <w:sz w:val="16"/>
      </w:rPr>
      <w:t>頁，共</w:t>
    </w:r>
    <w:r>
      <w:rPr>
        <w:color w:val="666666"/>
        <w:sz w:val="16"/>
      </w:rPr>
      <w:t xml:space="preserve"> </w:t>
    </w:r>
    <w:r>
      <w:rPr>
        <w:color w:val="666666"/>
        <w:sz w:val="16"/>
      </w:rPr>
      <w:fldChar w:fldCharType="begin"/>
    </w:r>
    <w:r>
      <w:rPr>
        <w:color w:val="666666"/>
        <w:sz w:val="16"/>
      </w:rPr>
      <w:instrText>NUMPAGES</w:instrText>
    </w:r>
    <w:r>
      <w:rPr>
        <w:color w:val="666666"/>
        <w:sz w:val="16"/>
      </w:rPr>
      <w:fldChar w:fldCharType="separate"/>
    </w:r>
    <w:r w:rsidR="005372DA">
      <w:rPr>
        <w:noProof/>
        <w:color w:val="666666"/>
        <w:sz w:val="16"/>
      </w:rPr>
      <w:t>2</w:t>
    </w:r>
    <w:r>
      <w:rPr>
        <w:color w:val="666666"/>
        <w:sz w:val="16"/>
      </w:rPr>
      <w:fldChar w:fldCharType="end"/>
    </w:r>
    <w:r>
      <w:rPr>
        <w:color w:val="666666"/>
        <w:sz w:val="16"/>
      </w:rPr>
      <w:t xml:space="preserve"> </w:t>
    </w:r>
    <w:r>
      <w:rPr>
        <w:color w:val="666666"/>
        <w:sz w:val="16"/>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6193" w14:textId="77777777" w:rsidR="00B221C9" w:rsidRDefault="00B221C9">
      <w:pPr>
        <w:spacing w:after="0" w:line="240" w:lineRule="auto"/>
      </w:pPr>
      <w:r>
        <w:separator/>
      </w:r>
    </w:p>
  </w:footnote>
  <w:footnote w:type="continuationSeparator" w:id="0">
    <w:p w14:paraId="6422B48B" w14:textId="77777777" w:rsidR="00B221C9" w:rsidRDefault="00B22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2522" w14:textId="77777777" w:rsidR="00185721" w:rsidRDefault="00B221C9">
    <w:pPr>
      <w:pBdr>
        <w:bottom w:val="single" w:sz="4" w:space="4" w:color="8FA8C8"/>
      </w:pBdr>
      <w:jc w:val="right"/>
    </w:pPr>
    <w:r>
      <w:rPr>
        <w:color w:val="666666"/>
        <w:sz w:val="16"/>
      </w:rPr>
      <w:t>luna-kmu User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A04044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0AAD25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CE0E70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27687345">
    <w:abstractNumId w:val="0"/>
  </w:num>
  <w:num w:numId="2" w16cid:durableId="92668727">
    <w:abstractNumId w:val="1"/>
  </w:num>
  <w:num w:numId="3" w16cid:durableId="2136411856">
    <w:abstractNumId w:val="1"/>
  </w:num>
  <w:num w:numId="4" w16cid:durableId="1103456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709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69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85721"/>
    <w:rsid w:val="00185721"/>
    <w:rsid w:val="004B3FA7"/>
    <w:rsid w:val="005372DA"/>
    <w:rsid w:val="00B221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5DF806"/>
  <w15:docId w15:val="{7B1748D6-A055-4C76-A56C-F4757B8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toc 2" w:uiPriority="39"/>
    <w:lsdException w:name="toc 3"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20" w:line="276" w:lineRule="auto"/>
    </w:pPr>
    <w:rPr>
      <w:rFonts w:ascii="Times New Roman" w:eastAsia="標楷體" w:hAnsi="Times New Roman" w:cs="Times New Roman"/>
    </w:rPr>
  </w:style>
  <w:style w:type="paragraph" w:styleId="1">
    <w:name w:val="heading 1"/>
    <w:basedOn w:val="a"/>
    <w:next w:val="a0"/>
    <w:link w:val="10"/>
    <w:uiPriority w:val="9"/>
    <w:qFormat/>
    <w:rsid w:val="00A10FD9"/>
    <w:pPr>
      <w:keepNext/>
      <w:keepLines/>
      <w:spacing w:before="320" w:after="160"/>
      <w:outlineLvl w:val="0"/>
    </w:pPr>
    <w:rPr>
      <w:rFonts w:asciiTheme="majorHAnsi" w:eastAsiaTheme="majorEastAsia" w:hAnsiTheme="majorHAnsi" w:cstheme="majorBidi"/>
      <w:b/>
      <w:color w:val="1F3864"/>
      <w:sz w:val="30"/>
      <w:szCs w:val="40"/>
    </w:rPr>
  </w:style>
  <w:style w:type="paragraph" w:styleId="2">
    <w:name w:val="heading 2"/>
    <w:basedOn w:val="a"/>
    <w:next w:val="a0"/>
    <w:link w:val="20"/>
    <w:uiPriority w:val="9"/>
    <w:semiHidden/>
    <w:unhideWhenUsed/>
    <w:qFormat/>
    <w:rsid w:val="00A10FD9"/>
    <w:pPr>
      <w:keepNext/>
      <w:keepLines/>
      <w:pageBreakBefore/>
      <w:spacing w:before="220"/>
      <w:outlineLvl w:val="1"/>
    </w:pPr>
    <w:rPr>
      <w:rFonts w:asciiTheme="majorHAnsi" w:eastAsiaTheme="majorEastAsia" w:hAnsiTheme="majorHAnsi" w:cstheme="majorBidi"/>
      <w:b/>
      <w:color w:val="2E4F8F"/>
      <w:sz w:val="26"/>
      <w:szCs w:val="32"/>
    </w:rPr>
  </w:style>
  <w:style w:type="paragraph" w:styleId="3">
    <w:name w:val="heading 3"/>
    <w:basedOn w:val="a"/>
    <w:next w:val="a0"/>
    <w:link w:val="30"/>
    <w:uiPriority w:val="9"/>
    <w:semiHidden/>
    <w:unhideWhenUsed/>
    <w:qFormat/>
    <w:rsid w:val="00A10FD9"/>
    <w:pPr>
      <w:keepNext/>
      <w:keepLines/>
      <w:spacing w:before="160" w:after="100"/>
      <w:outlineLvl w:val="2"/>
    </w:pPr>
    <w:rPr>
      <w:rFonts w:eastAsiaTheme="majorEastAsia" w:cstheme="majorBidi"/>
      <w:b/>
      <w:color w:val="333333"/>
      <w:szCs w:val="28"/>
    </w:rPr>
  </w:style>
  <w:style w:type="paragraph" w:styleId="4">
    <w:name w:val="heading 4"/>
    <w:basedOn w:val="a"/>
    <w:next w:val="a0"/>
    <w:link w:val="40"/>
    <w:uiPriority w:val="9"/>
    <w:semiHidden/>
    <w:unhideWhenUsed/>
    <w:qFormat/>
    <w:rsid w:val="00A10FD9"/>
    <w:pPr>
      <w:keepNext/>
      <w:keepLines/>
      <w:spacing w:before="120" w:after="80"/>
      <w:outlineLvl w:val="3"/>
    </w:pPr>
    <w:rPr>
      <w:rFonts w:eastAsiaTheme="majorEastAsia" w:cstheme="majorBidi"/>
      <w:b/>
      <w:i/>
      <w:iCs/>
      <w:color w:val="333333"/>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240" w:line="240" w:lineRule="auto"/>
      <w:contextualSpacing/>
      <w:jc w:val="center"/>
    </w:pPr>
    <w:rPr>
      <w:rFonts w:asciiTheme="majorHAnsi" w:eastAsiaTheme="majorEastAsia" w:hAnsiTheme="majorHAnsi" w:cstheme="majorBidi"/>
      <w:b/>
      <w:color w:val="1F3864"/>
      <w:sz w:val="52"/>
      <w:szCs w:val="56"/>
    </w:rPr>
  </w:style>
  <w:style w:type="character" w:customStyle="1" w:styleId="a5">
    <w:name w:val="標題 字元"/>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spacing w:after="120"/>
    </w:pPr>
    <w:rPr>
      <w:rFonts w:ascii="Times New Roman" w:hAnsi="Times New Roman"/>
      <w:b w:val="0"/>
      <w:color w:val="666666"/>
      <w:spacing w:val="15"/>
      <w:sz w:val="26"/>
      <w:szCs w:val="28"/>
    </w:rPr>
  </w:style>
  <w:style w:type="character" w:customStyle="1" w:styleId="a7">
    <w:name w:val="副標題 字元"/>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spacing w:after="120"/>
    </w:pPr>
    <w:rPr>
      <w:rFonts w:ascii="Times New Roman" w:eastAsia="標楷體" w:hAnsi="Times New Roman" w:cs="Times New Roman"/>
      <w:b w:val="0"/>
      <w:color w:val="666666"/>
      <w:sz w:val="24"/>
      <w:szCs w:val="24"/>
    </w:rPr>
  </w:style>
  <w:style w:type="paragraph" w:styleId="a8">
    <w:name w:val="Date"/>
    <w:basedOn w:val="a4"/>
    <w:next w:val="a0"/>
    <w:qFormat/>
    <w:pPr>
      <w:keepNext/>
      <w:keepLines/>
      <w:spacing w:after="120"/>
    </w:pPr>
    <w:rPr>
      <w:rFonts w:ascii="Times New Roman" w:eastAsia="標楷體" w:hAnsi="Times New Roman" w:cs="Times New Roman"/>
      <w:b w:val="0"/>
      <w:color w:val="666666"/>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480" w:after="160"/>
    </w:pPr>
    <w:rPr>
      <w:szCs w:val="20"/>
    </w:rPr>
  </w:style>
  <w:style w:type="paragraph" w:styleId="a9">
    <w:name w:val="Bibliography"/>
    <w:basedOn w:val="a"/>
    <w:qFormat/>
  </w:style>
  <w:style w:type="character" w:customStyle="1" w:styleId="10">
    <w:name w:val="標題 1 字元"/>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標題 2 字元"/>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標題 3 字元"/>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標題 4 字元"/>
    <w:basedOn w:val="a1"/>
    <w:link w:val="4"/>
    <w:uiPriority w:val="9"/>
    <w:semiHidden/>
    <w:rsid w:val="00A10FD9"/>
    <w:rPr>
      <w:rFonts w:eastAsiaTheme="majorEastAsia" w:cstheme="majorBidi"/>
      <w:i/>
      <w:iCs/>
      <w:color w:val="0F4761" w:themeColor="accent1" w:themeShade="BF"/>
    </w:rPr>
  </w:style>
  <w:style w:type="character" w:customStyle="1" w:styleId="50">
    <w:name w:val="標題 5 字元"/>
    <w:basedOn w:val="a1"/>
    <w:link w:val="5"/>
    <w:uiPriority w:val="9"/>
    <w:semiHidden/>
    <w:rsid w:val="00A10FD9"/>
    <w:rPr>
      <w:rFonts w:eastAsiaTheme="majorEastAsia" w:cstheme="majorBidi"/>
      <w:color w:val="0F4761" w:themeColor="accent1" w:themeShade="BF"/>
    </w:rPr>
  </w:style>
  <w:style w:type="character" w:customStyle="1" w:styleId="60">
    <w:name w:val="標題 6 字元"/>
    <w:basedOn w:val="a1"/>
    <w:link w:val="6"/>
    <w:uiPriority w:val="9"/>
    <w:semiHidden/>
    <w:rsid w:val="00A10FD9"/>
    <w:rPr>
      <w:rFonts w:eastAsiaTheme="majorEastAsia" w:cstheme="majorBidi"/>
      <w:i/>
      <w:iCs/>
      <w:color w:val="595959" w:themeColor="text1" w:themeTint="A6"/>
    </w:rPr>
  </w:style>
  <w:style w:type="character" w:customStyle="1" w:styleId="70">
    <w:name w:val="標題 7 字元"/>
    <w:basedOn w:val="a1"/>
    <w:link w:val="7"/>
    <w:uiPriority w:val="9"/>
    <w:semiHidden/>
    <w:rsid w:val="00A10FD9"/>
    <w:rPr>
      <w:rFonts w:eastAsiaTheme="majorEastAsia" w:cstheme="majorBidi"/>
      <w:color w:val="595959" w:themeColor="text1" w:themeTint="A6"/>
    </w:rPr>
  </w:style>
  <w:style w:type="character" w:customStyle="1" w:styleId="80">
    <w:name w:val="標題 8 字元"/>
    <w:basedOn w:val="a1"/>
    <w:link w:val="8"/>
    <w:uiPriority w:val="9"/>
    <w:semiHidden/>
    <w:rsid w:val="00A10FD9"/>
    <w:rPr>
      <w:rFonts w:eastAsiaTheme="majorEastAsia" w:cstheme="majorBidi"/>
      <w:i/>
      <w:iCs/>
      <w:color w:val="272727" w:themeColor="text1" w:themeTint="D8"/>
    </w:rPr>
  </w:style>
  <w:style w:type="character" w:customStyle="1" w:styleId="90">
    <w:name w:val="標題 9 字元"/>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rPr>
      <w:rFonts w:ascii="Times New Roman" w:eastAsia="標楷體" w:hAnsi="Times New Roman" w:cs="Times New Roman"/>
      <w:sz w:val="21"/>
      <w:szCs w:val="20"/>
      <w:lang w:eastAsia="zh-TW"/>
    </w:rPr>
    <w:tblPr>
      <w:tblInd w:w="0" w:type="dxa"/>
      <w:tblBorders>
        <w:top w:val="single" w:sz="4" w:space="0" w:color="8FA8C8"/>
        <w:left w:val="single" w:sz="4" w:space="0" w:color="8FA8C8"/>
        <w:bottom w:val="single" w:sz="4" w:space="0" w:color="8FA8C8"/>
        <w:right w:val="single" w:sz="4" w:space="0" w:color="8FA8C8"/>
        <w:insideH w:val="single" w:sz="4" w:space="0" w:color="8FA8C8"/>
        <w:insideV w:val="single" w:sz="4" w:space="0" w:color="8FA8C8"/>
      </w:tblBorders>
      <w:tblCellMar>
        <w:top w:w="40" w:type="dxa"/>
        <w:left w:w="80" w:type="dxa"/>
        <w:bottom w:w="40" w:type="dxa"/>
        <w:right w:w="80" w:type="dxa"/>
      </w:tblCellMar>
    </w:tblPr>
    <w:tblStylePr w:type="firstRow">
      <w:rPr>
        <w:b/>
      </w:rPr>
      <w:tblPr/>
      <w:tcPr>
        <w:shd w:val="clear" w:color="auto" w:fill="D9E2F3"/>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標號 字元"/>
    <w:basedOn w:val="a1"/>
    <w:link w:val="ac"/>
  </w:style>
  <w:style w:type="character" w:customStyle="1" w:styleId="VerbatimChar">
    <w:name w:val="Verbatim Char"/>
    <w:basedOn w:val="ad"/>
    <w:link w:val="SourceCode"/>
    <w:rPr>
      <w:rFonts w:ascii="Consolas" w:eastAsia="Consolas" w:hAnsi="Consolas" w:cs="Consolas"/>
      <w:sz w:val="19"/>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uiPriority w:val="99"/>
    <w:rPr>
      <w:color w:val="156082" w:themeColor="accent1"/>
    </w:rPr>
  </w:style>
  <w:style w:type="paragraph" w:styleId="af0">
    <w:name w:val="TOC Heading"/>
    <w:basedOn w:val="1"/>
    <w:next w:val="a0"/>
    <w:uiPriority w:val="39"/>
    <w:unhideWhenUsed/>
    <w:qFormat/>
    <w:pPr>
      <w:pageBreakBefore/>
      <w:spacing w:before="240" w:line="259" w:lineRule="auto"/>
      <w:outlineLvl w:val="9"/>
    </w:pPr>
  </w:style>
  <w:style w:type="paragraph" w:customStyle="1" w:styleId="SourceCode">
    <w:name w:val="Source Code"/>
    <w:basedOn w:val="a"/>
    <w:link w:val="VerbatimChar"/>
    <w:pPr>
      <w:shd w:val="clear" w:color="auto" w:fill="F5F7FA"/>
      <w:wordWrap w:val="0"/>
      <w:spacing w:before="120" w:line="240" w:lineRule="auto"/>
    </w:pPr>
    <w:rPr>
      <w:rFonts w:ascii="Consolas" w:eastAsia="Consolas" w:hAnsi="Consolas" w:cs="Consolas"/>
      <w:sz w:val="19"/>
    </w:rPr>
  </w:style>
  <w:style w:type="character" w:customStyle="1" w:styleId="KeywordTok">
    <w:name w:val="KeywordTok"/>
    <w:basedOn w:val="VerbatimChar"/>
    <w:rPr>
      <w:rFonts w:ascii="Consolas" w:eastAsia="Consolas" w:hAnsi="Consolas" w:cs="Consolas"/>
      <w:b/>
      <w:color w:val="204A87"/>
      <w:sz w:val="19"/>
      <w:shd w:val="clear" w:color="auto" w:fill="F8F8F8"/>
    </w:rPr>
  </w:style>
  <w:style w:type="character" w:customStyle="1" w:styleId="DataTypeTok">
    <w:name w:val="DataTypeTok"/>
    <w:basedOn w:val="VerbatimChar"/>
    <w:rPr>
      <w:rFonts w:ascii="Consolas" w:eastAsia="Consolas" w:hAnsi="Consolas" w:cs="Consolas"/>
      <w:color w:val="204A87"/>
      <w:sz w:val="19"/>
      <w:shd w:val="clear" w:color="auto" w:fill="F8F8F8"/>
    </w:rPr>
  </w:style>
  <w:style w:type="character" w:customStyle="1" w:styleId="DecValTok">
    <w:name w:val="DecValTok"/>
    <w:basedOn w:val="VerbatimChar"/>
    <w:rPr>
      <w:rFonts w:ascii="Consolas" w:eastAsia="Consolas" w:hAnsi="Consolas" w:cs="Consolas"/>
      <w:color w:val="0000CF"/>
      <w:sz w:val="19"/>
      <w:shd w:val="clear" w:color="auto" w:fill="F8F8F8"/>
    </w:rPr>
  </w:style>
  <w:style w:type="character" w:customStyle="1" w:styleId="BaseNTok">
    <w:name w:val="BaseNTok"/>
    <w:basedOn w:val="VerbatimChar"/>
    <w:rPr>
      <w:rFonts w:ascii="Consolas" w:eastAsia="Consolas" w:hAnsi="Consolas" w:cs="Consolas"/>
      <w:color w:val="0000CF"/>
      <w:sz w:val="19"/>
      <w:shd w:val="clear" w:color="auto" w:fill="F8F8F8"/>
    </w:rPr>
  </w:style>
  <w:style w:type="character" w:customStyle="1" w:styleId="FloatTok">
    <w:name w:val="FloatTok"/>
    <w:basedOn w:val="VerbatimChar"/>
    <w:rPr>
      <w:rFonts w:ascii="Consolas" w:eastAsia="Consolas" w:hAnsi="Consolas" w:cs="Consolas"/>
      <w:color w:val="0000CF"/>
      <w:sz w:val="19"/>
      <w:shd w:val="clear" w:color="auto" w:fill="F8F8F8"/>
    </w:rPr>
  </w:style>
  <w:style w:type="character" w:customStyle="1" w:styleId="ConstantTok">
    <w:name w:val="ConstantTok"/>
    <w:basedOn w:val="VerbatimChar"/>
    <w:rPr>
      <w:rFonts w:ascii="Consolas" w:eastAsia="Consolas" w:hAnsi="Consolas" w:cs="Consolas"/>
      <w:color w:val="8F5902"/>
      <w:sz w:val="19"/>
      <w:shd w:val="clear" w:color="auto" w:fill="F8F8F8"/>
    </w:rPr>
  </w:style>
  <w:style w:type="character" w:customStyle="1" w:styleId="CharTok">
    <w:name w:val="CharTok"/>
    <w:basedOn w:val="VerbatimChar"/>
    <w:rPr>
      <w:rFonts w:ascii="Consolas" w:eastAsia="Consolas" w:hAnsi="Consolas" w:cs="Consolas"/>
      <w:color w:val="4E9A06"/>
      <w:sz w:val="19"/>
      <w:shd w:val="clear" w:color="auto" w:fill="F8F8F8"/>
    </w:rPr>
  </w:style>
  <w:style w:type="character" w:customStyle="1" w:styleId="SpecialCharTok">
    <w:name w:val="SpecialCharTok"/>
    <w:basedOn w:val="VerbatimChar"/>
    <w:rPr>
      <w:rFonts w:ascii="Consolas" w:eastAsia="Consolas" w:hAnsi="Consolas" w:cs="Consolas"/>
      <w:b/>
      <w:color w:val="CE5C00"/>
      <w:sz w:val="19"/>
      <w:shd w:val="clear" w:color="auto" w:fill="F8F8F8"/>
    </w:rPr>
  </w:style>
  <w:style w:type="character" w:customStyle="1" w:styleId="StringTok">
    <w:name w:val="StringTok"/>
    <w:basedOn w:val="VerbatimChar"/>
    <w:rPr>
      <w:rFonts w:ascii="Consolas" w:eastAsia="Consolas" w:hAnsi="Consolas" w:cs="Consolas"/>
      <w:color w:val="4E9A06"/>
      <w:sz w:val="19"/>
      <w:shd w:val="clear" w:color="auto" w:fill="F8F8F8"/>
    </w:rPr>
  </w:style>
  <w:style w:type="character" w:customStyle="1" w:styleId="VerbatimStringTok">
    <w:name w:val="VerbatimStringTok"/>
    <w:basedOn w:val="VerbatimChar"/>
    <w:rPr>
      <w:rFonts w:ascii="Consolas" w:eastAsia="Consolas" w:hAnsi="Consolas" w:cs="Consolas"/>
      <w:color w:val="4E9A06"/>
      <w:sz w:val="19"/>
      <w:shd w:val="clear" w:color="auto" w:fill="F8F8F8"/>
    </w:rPr>
  </w:style>
  <w:style w:type="character" w:customStyle="1" w:styleId="SpecialStringTok">
    <w:name w:val="SpecialStringTok"/>
    <w:basedOn w:val="VerbatimChar"/>
    <w:rPr>
      <w:rFonts w:ascii="Consolas" w:eastAsia="Consolas" w:hAnsi="Consolas" w:cs="Consolas"/>
      <w:color w:val="4E9A06"/>
      <w:sz w:val="19"/>
      <w:shd w:val="clear" w:color="auto" w:fill="F8F8F8"/>
    </w:rPr>
  </w:style>
  <w:style w:type="character" w:customStyle="1" w:styleId="ImportTok">
    <w:name w:val="ImportTok"/>
    <w:basedOn w:val="VerbatimChar"/>
    <w:rPr>
      <w:rFonts w:ascii="Consolas" w:eastAsia="Consolas" w:hAnsi="Consolas" w:cs="Consolas"/>
      <w:sz w:val="19"/>
      <w:shd w:val="clear" w:color="auto" w:fill="F8F8F8"/>
    </w:rPr>
  </w:style>
  <w:style w:type="character" w:customStyle="1" w:styleId="CommentTok">
    <w:name w:val="CommentTok"/>
    <w:basedOn w:val="VerbatimChar"/>
    <w:rPr>
      <w:rFonts w:ascii="Consolas" w:eastAsia="Consolas" w:hAnsi="Consolas" w:cs="Consolas"/>
      <w:i/>
      <w:color w:val="8F5902"/>
      <w:sz w:val="19"/>
      <w:shd w:val="clear" w:color="auto" w:fill="F8F8F8"/>
    </w:rPr>
  </w:style>
  <w:style w:type="character" w:customStyle="1" w:styleId="DocumentationTok">
    <w:name w:val="DocumentationTok"/>
    <w:basedOn w:val="VerbatimChar"/>
    <w:rPr>
      <w:rFonts w:ascii="Consolas" w:eastAsia="Consolas" w:hAnsi="Consolas" w:cs="Consolas"/>
      <w:b/>
      <w:i/>
      <w:color w:val="8F5902"/>
      <w:sz w:val="19"/>
      <w:shd w:val="clear" w:color="auto" w:fill="F8F8F8"/>
    </w:rPr>
  </w:style>
  <w:style w:type="character" w:customStyle="1" w:styleId="AnnotationTok">
    <w:name w:val="AnnotationTok"/>
    <w:basedOn w:val="VerbatimChar"/>
    <w:rPr>
      <w:rFonts w:ascii="Consolas" w:eastAsia="Consolas" w:hAnsi="Consolas" w:cs="Consolas"/>
      <w:b/>
      <w:i/>
      <w:color w:val="8F5902"/>
      <w:sz w:val="19"/>
      <w:shd w:val="clear" w:color="auto" w:fill="F8F8F8"/>
    </w:rPr>
  </w:style>
  <w:style w:type="character" w:customStyle="1" w:styleId="CommentVarTok">
    <w:name w:val="CommentVarTok"/>
    <w:basedOn w:val="VerbatimChar"/>
    <w:rPr>
      <w:rFonts w:ascii="Consolas" w:eastAsia="Consolas" w:hAnsi="Consolas" w:cs="Consolas"/>
      <w:b/>
      <w:i/>
      <w:color w:val="8F5902"/>
      <w:sz w:val="19"/>
      <w:shd w:val="clear" w:color="auto" w:fill="F8F8F8"/>
    </w:rPr>
  </w:style>
  <w:style w:type="character" w:customStyle="1" w:styleId="OtherTok">
    <w:name w:val="OtherTok"/>
    <w:basedOn w:val="VerbatimChar"/>
    <w:rPr>
      <w:rFonts w:ascii="Consolas" w:eastAsia="Consolas" w:hAnsi="Consolas" w:cs="Consolas"/>
      <w:color w:val="8F5902"/>
      <w:sz w:val="19"/>
      <w:shd w:val="clear" w:color="auto" w:fill="F8F8F8"/>
    </w:rPr>
  </w:style>
  <w:style w:type="character" w:customStyle="1" w:styleId="FunctionTok">
    <w:name w:val="FunctionTok"/>
    <w:basedOn w:val="VerbatimChar"/>
    <w:rPr>
      <w:rFonts w:ascii="Consolas" w:eastAsia="Consolas" w:hAnsi="Consolas" w:cs="Consolas"/>
      <w:b/>
      <w:color w:val="204A87"/>
      <w:sz w:val="19"/>
      <w:shd w:val="clear" w:color="auto" w:fill="F8F8F8"/>
    </w:rPr>
  </w:style>
  <w:style w:type="character" w:customStyle="1" w:styleId="VariableTok">
    <w:name w:val="VariableTok"/>
    <w:basedOn w:val="VerbatimChar"/>
    <w:rPr>
      <w:rFonts w:ascii="Consolas" w:eastAsia="Consolas" w:hAnsi="Consolas" w:cs="Consolas"/>
      <w:color w:val="000000"/>
      <w:sz w:val="19"/>
      <w:shd w:val="clear" w:color="auto" w:fill="F8F8F8"/>
    </w:rPr>
  </w:style>
  <w:style w:type="character" w:customStyle="1" w:styleId="ControlFlowTok">
    <w:name w:val="ControlFlowTok"/>
    <w:basedOn w:val="VerbatimChar"/>
    <w:rPr>
      <w:rFonts w:ascii="Consolas" w:eastAsia="Consolas" w:hAnsi="Consolas" w:cs="Consolas"/>
      <w:b/>
      <w:color w:val="204A87"/>
      <w:sz w:val="19"/>
      <w:shd w:val="clear" w:color="auto" w:fill="F8F8F8"/>
    </w:rPr>
  </w:style>
  <w:style w:type="character" w:customStyle="1" w:styleId="OperatorTok">
    <w:name w:val="OperatorTok"/>
    <w:basedOn w:val="VerbatimChar"/>
    <w:rPr>
      <w:rFonts w:ascii="Consolas" w:eastAsia="Consolas" w:hAnsi="Consolas" w:cs="Consolas"/>
      <w:b/>
      <w:color w:val="CE5C00"/>
      <w:sz w:val="19"/>
      <w:shd w:val="clear" w:color="auto" w:fill="F8F8F8"/>
    </w:rPr>
  </w:style>
  <w:style w:type="character" w:customStyle="1" w:styleId="BuiltInTok">
    <w:name w:val="BuiltInTok"/>
    <w:basedOn w:val="VerbatimChar"/>
    <w:rPr>
      <w:rFonts w:ascii="Consolas" w:eastAsia="Consolas" w:hAnsi="Consolas" w:cs="Consolas"/>
      <w:sz w:val="19"/>
      <w:shd w:val="clear" w:color="auto" w:fill="F8F8F8"/>
    </w:rPr>
  </w:style>
  <w:style w:type="character" w:customStyle="1" w:styleId="ExtensionTok">
    <w:name w:val="ExtensionTok"/>
    <w:basedOn w:val="VerbatimChar"/>
    <w:rPr>
      <w:rFonts w:ascii="Consolas" w:eastAsia="Consolas" w:hAnsi="Consolas" w:cs="Consolas"/>
      <w:sz w:val="19"/>
      <w:shd w:val="clear" w:color="auto" w:fill="F8F8F8"/>
    </w:rPr>
  </w:style>
  <w:style w:type="character" w:customStyle="1" w:styleId="PreprocessorTok">
    <w:name w:val="PreprocessorTok"/>
    <w:basedOn w:val="VerbatimChar"/>
    <w:rPr>
      <w:rFonts w:ascii="Consolas" w:eastAsia="Consolas" w:hAnsi="Consolas" w:cs="Consolas"/>
      <w:i/>
      <w:color w:val="8F5902"/>
      <w:sz w:val="19"/>
      <w:shd w:val="clear" w:color="auto" w:fill="F8F8F8"/>
    </w:rPr>
  </w:style>
  <w:style w:type="character" w:customStyle="1" w:styleId="AttributeTok">
    <w:name w:val="AttributeTok"/>
    <w:basedOn w:val="VerbatimChar"/>
    <w:rPr>
      <w:rFonts w:ascii="Consolas" w:eastAsia="Consolas" w:hAnsi="Consolas" w:cs="Consolas"/>
      <w:color w:val="204A87"/>
      <w:sz w:val="19"/>
      <w:shd w:val="clear" w:color="auto" w:fill="F8F8F8"/>
    </w:rPr>
  </w:style>
  <w:style w:type="character" w:customStyle="1" w:styleId="RegionMarkerTok">
    <w:name w:val="RegionMarkerTok"/>
    <w:basedOn w:val="VerbatimChar"/>
    <w:rPr>
      <w:rFonts w:ascii="Consolas" w:eastAsia="Consolas" w:hAnsi="Consolas" w:cs="Consolas"/>
      <w:sz w:val="19"/>
      <w:shd w:val="clear" w:color="auto" w:fill="F8F8F8"/>
    </w:rPr>
  </w:style>
  <w:style w:type="character" w:customStyle="1" w:styleId="InformationTok">
    <w:name w:val="InformationTok"/>
    <w:basedOn w:val="VerbatimChar"/>
    <w:rPr>
      <w:rFonts w:ascii="Consolas" w:eastAsia="Consolas" w:hAnsi="Consolas" w:cs="Consolas"/>
      <w:b/>
      <w:i/>
      <w:color w:val="8F5902"/>
      <w:sz w:val="19"/>
      <w:shd w:val="clear" w:color="auto" w:fill="F8F8F8"/>
    </w:rPr>
  </w:style>
  <w:style w:type="character" w:customStyle="1" w:styleId="WarningTok">
    <w:name w:val="WarningTok"/>
    <w:basedOn w:val="VerbatimChar"/>
    <w:rPr>
      <w:rFonts w:ascii="Consolas" w:eastAsia="Consolas" w:hAnsi="Consolas" w:cs="Consolas"/>
      <w:b/>
      <w:i/>
      <w:color w:val="8F5902"/>
      <w:sz w:val="19"/>
      <w:shd w:val="clear" w:color="auto" w:fill="F8F8F8"/>
    </w:rPr>
  </w:style>
  <w:style w:type="character" w:customStyle="1" w:styleId="AlertTok">
    <w:name w:val="AlertTok"/>
    <w:basedOn w:val="VerbatimChar"/>
    <w:rPr>
      <w:rFonts w:ascii="Consolas" w:eastAsia="Consolas" w:hAnsi="Consolas" w:cs="Consolas"/>
      <w:color w:val="EF2929"/>
      <w:sz w:val="19"/>
      <w:shd w:val="clear" w:color="auto" w:fill="F8F8F8"/>
    </w:rPr>
  </w:style>
  <w:style w:type="character" w:customStyle="1" w:styleId="ErrorTok">
    <w:name w:val="ErrorTok"/>
    <w:basedOn w:val="VerbatimChar"/>
    <w:rPr>
      <w:rFonts w:ascii="Consolas" w:eastAsia="Consolas" w:hAnsi="Consolas" w:cs="Consolas"/>
      <w:b/>
      <w:color w:val="A40000"/>
      <w:sz w:val="19"/>
      <w:shd w:val="clear" w:color="auto" w:fill="F8F8F8"/>
    </w:rPr>
  </w:style>
  <w:style w:type="character" w:customStyle="1" w:styleId="NormalTok">
    <w:name w:val="NormalTok"/>
    <w:basedOn w:val="VerbatimChar"/>
    <w:rPr>
      <w:rFonts w:ascii="Consolas" w:eastAsia="Consolas" w:hAnsi="Consolas" w:cs="Consolas"/>
      <w:sz w:val="19"/>
      <w:shd w:val="clear" w:color="auto" w:fill="F8F8F8"/>
    </w:rPr>
  </w:style>
  <w:style w:type="paragraph" w:styleId="af1">
    <w:name w:val="header"/>
    <w:basedOn w:val="a"/>
    <w:link w:val="af2"/>
    <w:rsid w:val="005372DA"/>
    <w:pPr>
      <w:tabs>
        <w:tab w:val="center" w:pos="4153"/>
        <w:tab w:val="right" w:pos="8306"/>
      </w:tabs>
      <w:snapToGrid w:val="0"/>
    </w:pPr>
    <w:rPr>
      <w:sz w:val="20"/>
      <w:szCs w:val="20"/>
    </w:rPr>
  </w:style>
  <w:style w:type="character" w:customStyle="1" w:styleId="af2">
    <w:name w:val="頁首 字元"/>
    <w:basedOn w:val="a1"/>
    <w:link w:val="af1"/>
    <w:rsid w:val="005372DA"/>
    <w:rPr>
      <w:rFonts w:ascii="Times New Roman" w:eastAsia="標楷體" w:hAnsi="Times New Roman" w:cs="Times New Roman"/>
      <w:sz w:val="20"/>
      <w:szCs w:val="20"/>
    </w:rPr>
  </w:style>
  <w:style w:type="paragraph" w:styleId="af3">
    <w:name w:val="footer"/>
    <w:basedOn w:val="a"/>
    <w:link w:val="af4"/>
    <w:rsid w:val="005372DA"/>
    <w:pPr>
      <w:tabs>
        <w:tab w:val="center" w:pos="4153"/>
        <w:tab w:val="right" w:pos="8306"/>
      </w:tabs>
      <w:snapToGrid w:val="0"/>
    </w:pPr>
    <w:rPr>
      <w:sz w:val="20"/>
      <w:szCs w:val="20"/>
    </w:rPr>
  </w:style>
  <w:style w:type="character" w:customStyle="1" w:styleId="af4">
    <w:name w:val="頁尾 字元"/>
    <w:basedOn w:val="a1"/>
    <w:link w:val="af3"/>
    <w:rsid w:val="005372DA"/>
    <w:rPr>
      <w:rFonts w:ascii="Times New Roman" w:eastAsia="標楷體" w:hAnsi="Times New Roman" w:cs="Times New Roman"/>
      <w:sz w:val="20"/>
      <w:szCs w:val="20"/>
    </w:rPr>
  </w:style>
  <w:style w:type="paragraph" w:styleId="21">
    <w:name w:val="toc 2"/>
    <w:basedOn w:val="a"/>
    <w:next w:val="a"/>
    <w:autoRedefine/>
    <w:uiPriority w:val="39"/>
    <w:rsid w:val="005372DA"/>
    <w:pPr>
      <w:ind w:leftChars="200" w:left="480"/>
    </w:pPr>
  </w:style>
  <w:style w:type="paragraph" w:styleId="31">
    <w:name w:val="toc 3"/>
    <w:basedOn w:val="a"/>
    <w:next w:val="a"/>
    <w:autoRedefine/>
    <w:uiPriority w:val="39"/>
    <w:rsid w:val="005372DA"/>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prucets.com/tools/luna-km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4039</Words>
  <Characters>20262</Characters>
  <Application>Microsoft Office Word</Application>
  <DocSecurity>0</DocSecurity>
  <Lines>569</Lines>
  <Paragraphs>303</Paragraphs>
  <ScaleCrop>false</ScaleCrop>
  <Company/>
  <LinksUpToDate>false</LinksUpToDate>
  <CharactersWithSpaces>24052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luna-kmu User Manual</dc:title>
  <dc:creator/>
  <cp:keywords/>
  <cp:lastModifiedBy>orsonwang</cp:lastModifiedBy>
  <cp:revision>2</cp:revision>
  <dcterms:created xsi:type="dcterms:W3CDTF">2026-11-03T08:58:00Z</dcterms:created>
  <dcterms:modified xsi:type="dcterms:W3CDTF">2026-11-03T09:07:00Z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kmu is a key management CLI for Thales Luna HSMs: generate and manage keys, encrypt and decrypt, move key material in and out, and negotiate a key with a payShield TMD.Every command runs once and holds no session. The full parameter list for any command is always available from kmu &lt;command&gt; --help.</vt:lpwstr>
  </property>
  <property fmtid="{D5CDD505-2E9C-101B-9397-08002B2CF9AE}" pid="3" name="abstract-title">
    <vt:lpwstr/>
  </property>
  <property fmtid="{D5CDD505-2E9C-101B-9397-08002B2CF9AE}" pid="4" name="subtitle">
    <vt:lpwstr>Version 0.1.0</vt:lpwstr>
  </property>
  <property fmtid="{D5CDD505-2E9C-101B-9397-08002B2CF9AE}" pid="5" name="toc-title">
    <vt:lpwstr>Contents</vt:lpwstr>
  </property>
</Properties>
</file>