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5D06" w14:textId="77777777" w:rsidR="006C5EC1" w:rsidRDefault="00432EC9">
      <w:pPr>
        <w:pStyle w:val="a4"/>
      </w:pPr>
      <w:r>
        <w:t xml:space="preserve">luna-kmu </w:t>
      </w:r>
      <w:r>
        <w:rPr>
          <w:rFonts w:hint="eastAsia"/>
        </w:rPr>
        <w:t>使用手冊</w:t>
      </w:r>
    </w:p>
    <w:p w14:paraId="7B558CE9" w14:textId="77777777" w:rsidR="006C5EC1" w:rsidRDefault="00432EC9">
      <w:pPr>
        <w:pStyle w:val="a6"/>
      </w:pPr>
      <w:r>
        <w:rPr>
          <w:rFonts w:hint="eastAsia"/>
        </w:rPr>
        <w:t>適用版本：</w:t>
      </w:r>
      <w:r>
        <w:rPr>
          <w:rFonts w:hint="eastAsia"/>
        </w:rPr>
        <w:t>0.1.0</w:t>
      </w:r>
    </w:p>
    <w:p w14:paraId="1C0BCFC4" w14:textId="77777777" w:rsidR="006C5EC1" w:rsidRDefault="00432EC9">
      <w:pPr>
        <w:pStyle w:val="Abstract"/>
      </w:pPr>
      <w:r>
        <w:rPr>
          <w:rStyle w:val="VerbatimChar"/>
        </w:rPr>
        <w:t>kmu</w:t>
      </w:r>
      <w:r>
        <w:t xml:space="preserve"> </w:t>
      </w:r>
      <w:r>
        <w:rPr>
          <w:rFonts w:hint="eastAsia"/>
        </w:rPr>
        <w:t>是</w:t>
      </w:r>
      <w:r>
        <w:t xml:space="preserve"> Thales Luna HSM </w:t>
      </w:r>
      <w:r>
        <w:rPr>
          <w:rFonts w:hint="eastAsia"/>
        </w:rPr>
        <w:t>的金鑰管理命令列工具：產生與管理金鑰、加解密、匯出入金鑰材料，以及與</w:t>
      </w:r>
      <w:r>
        <w:t xml:space="preserve"> payShield TMD </w:t>
      </w:r>
      <w:r>
        <w:rPr>
          <w:rFonts w:hint="eastAsia"/>
        </w:rPr>
        <w:t>協商金鑰。</w:t>
      </w:r>
    </w:p>
    <w:p w14:paraId="0C2E5544" w14:textId="77777777" w:rsidR="006C5EC1" w:rsidRDefault="00432EC9">
      <w:pPr>
        <w:pStyle w:val="Abstract"/>
      </w:pPr>
      <w:r>
        <w:rPr>
          <w:rFonts w:hint="eastAsia"/>
        </w:rPr>
        <w:t>每個指令都是單次執行，不保留</w:t>
      </w:r>
      <w:r>
        <w:t xml:space="preserve"> </w:t>
      </w:r>
      <w:r>
        <w:rPr>
          <w:rFonts w:hint="eastAsia"/>
        </w:rPr>
        <w:t>session</w:t>
      </w:r>
      <w:r>
        <w:rPr>
          <w:rFonts w:hint="eastAsia"/>
        </w:rPr>
        <w:t>。完整的參數清單隨時可由</w:t>
      </w:r>
      <w:r>
        <w:t xml:space="preserve"> </w:t>
      </w:r>
      <w:r>
        <w:rPr>
          <w:rStyle w:val="VerbatimChar"/>
        </w:rPr>
        <w:t xml:space="preserve">kmu </w:t>
      </w:r>
      <w:r>
        <w:rPr>
          <w:rStyle w:val="VerbatimChar"/>
          <w:rFonts w:hint="eastAsia"/>
        </w:rPr>
        <w:t>&lt;</w:t>
      </w:r>
      <w:r>
        <w:rPr>
          <w:rStyle w:val="VerbatimChar"/>
          <w:rFonts w:hint="eastAsia"/>
        </w:rPr>
        <w:t>指令</w:t>
      </w:r>
      <w:r>
        <w:rPr>
          <w:rStyle w:val="VerbatimChar"/>
          <w:rFonts w:hint="eastAsia"/>
        </w:rPr>
        <w:t>&gt;</w:t>
      </w:r>
      <w:r>
        <w:rPr>
          <w:rStyle w:val="VerbatimChar"/>
        </w:rPr>
        <w:t xml:space="preserve"> --help</w:t>
      </w:r>
      <w:r>
        <w:t xml:space="preserve"> </w:t>
      </w:r>
      <w:r>
        <w:rPr>
          <w:rFonts w:hint="eastAsia"/>
        </w:rPr>
        <w:t>取得。</w:t>
      </w:r>
    </w:p>
    <w:sdt>
      <w:sdtPr>
        <w:rPr>
          <w:rFonts w:ascii="Times New Roman" w:eastAsia="標楷體" w:hAnsi="Times New Roman" w:cs="Times New Roman"/>
          <w:b w:val="0"/>
          <w:color w:val="auto"/>
          <w:sz w:val="24"/>
          <w:szCs w:val="24"/>
        </w:rPr>
        <w:id w:val="-1683361415"/>
        <w:docPartObj>
          <w:docPartGallery w:val="Table of Contents"/>
          <w:docPartUnique/>
        </w:docPartObj>
      </w:sdtPr>
      <w:sdtEndPr/>
      <w:sdtContent>
        <w:p w14:paraId="6889DAFB" w14:textId="77777777" w:rsidR="006C5EC1" w:rsidRDefault="00432EC9">
          <w:pPr>
            <w:pStyle w:val="af0"/>
          </w:pPr>
          <w:r>
            <w:rPr>
              <w:rFonts w:hint="eastAsia"/>
            </w:rPr>
            <w:t>目錄</w:t>
          </w:r>
        </w:p>
        <w:p w14:paraId="4B43B61F" w14:textId="6F0887A3" w:rsidR="006B0793" w:rsidRDefault="00432EC9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r>
            <w:fldChar w:fldCharType="begin"/>
          </w:r>
          <w:r>
            <w:instrText>TOC \o "1-3" \h \z \u</w:instrText>
          </w:r>
          <w:r>
            <w:fldChar w:fldCharType="separate"/>
          </w:r>
          <w:hyperlink w:anchor="_Toc244618114" w:history="1">
            <w:r w:rsidR="006B0793" w:rsidRPr="008F0AD4">
              <w:rPr>
                <w:rStyle w:val="af"/>
                <w:noProof/>
              </w:rPr>
              <w:t xml:space="preserve">1. </w:t>
            </w:r>
            <w:r w:rsidR="006B0793" w:rsidRPr="008F0AD4">
              <w:rPr>
                <w:rStyle w:val="af"/>
                <w:noProof/>
              </w:rPr>
              <w:t>快速開始</w:t>
            </w:r>
            <w:r w:rsidR="006B0793">
              <w:rPr>
                <w:noProof/>
                <w:webHidden/>
              </w:rPr>
              <w:tab/>
            </w:r>
            <w:r w:rsidR="006B0793">
              <w:rPr>
                <w:noProof/>
                <w:webHidden/>
              </w:rPr>
              <w:fldChar w:fldCharType="begin"/>
            </w:r>
            <w:r w:rsidR="006B0793">
              <w:rPr>
                <w:noProof/>
                <w:webHidden/>
              </w:rPr>
              <w:instrText xml:space="preserve"> PAGEREF _Toc244618114 \h </w:instrText>
            </w:r>
            <w:r w:rsidR="006B0793">
              <w:rPr>
                <w:noProof/>
                <w:webHidden/>
              </w:rPr>
            </w:r>
            <w:r w:rsidR="006B0793">
              <w:rPr>
                <w:noProof/>
                <w:webHidden/>
              </w:rPr>
              <w:fldChar w:fldCharType="separate"/>
            </w:r>
            <w:r w:rsidR="006B0793">
              <w:rPr>
                <w:noProof/>
                <w:webHidden/>
              </w:rPr>
              <w:t>4</w:t>
            </w:r>
            <w:r w:rsidR="006B0793">
              <w:rPr>
                <w:noProof/>
                <w:webHidden/>
              </w:rPr>
              <w:fldChar w:fldCharType="end"/>
            </w:r>
          </w:hyperlink>
        </w:p>
        <w:p w14:paraId="7FAE942E" w14:textId="3643A996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15" w:history="1">
            <w:r w:rsidRPr="008F0AD4">
              <w:rPr>
                <w:rStyle w:val="af"/>
                <w:noProof/>
              </w:rPr>
              <w:t>取得執行檔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7AF81" w14:textId="57A58D95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16" w:history="1">
            <w:r w:rsidRPr="008F0AD4">
              <w:rPr>
                <w:rStyle w:val="af"/>
                <w:noProof/>
              </w:rPr>
              <w:t>環境需求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4DF5F" w14:textId="6C29705C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17" w:history="1">
            <w:r w:rsidRPr="008F0AD4">
              <w:rPr>
                <w:rStyle w:val="af"/>
                <w:noProof/>
              </w:rPr>
              <w:t>第一個指令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A34D9" w14:textId="7EDE0440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18" w:history="1">
            <w:r w:rsidRPr="008F0AD4">
              <w:rPr>
                <w:rStyle w:val="af"/>
                <w:noProof/>
              </w:rPr>
              <w:t>全域選項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DA540F" w14:textId="4C27E84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19" w:history="1">
            <w:r w:rsidRPr="008F0AD4">
              <w:rPr>
                <w:rStyle w:val="af"/>
                <w:noProof/>
              </w:rPr>
              <w:t>結束代碼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D7743B" w14:textId="6BC73730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0" w:history="1">
            <w:r w:rsidRPr="008F0AD4">
              <w:rPr>
                <w:rStyle w:val="af"/>
                <w:noProof/>
              </w:rPr>
              <w:t xml:space="preserve">2. </w:t>
            </w:r>
            <w:r w:rsidRPr="008F0AD4">
              <w:rPr>
                <w:rStyle w:val="af"/>
                <w:noProof/>
              </w:rPr>
              <w:t>連線與認證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2B86E" w14:textId="2B9E4E92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1" w:history="1">
            <w:r w:rsidRPr="008F0AD4">
              <w:rPr>
                <w:rStyle w:val="af"/>
                <w:noProof/>
              </w:rPr>
              <w:t xml:space="preserve">PIN </w:t>
            </w:r>
            <w:r w:rsidRPr="008F0AD4">
              <w:rPr>
                <w:rStyle w:val="af"/>
                <w:noProof/>
              </w:rPr>
              <w:t>的四種來源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A01E4" w14:textId="6F96F5EA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2" w:history="1">
            <w:r w:rsidRPr="008F0AD4">
              <w:rPr>
                <w:rStyle w:val="af"/>
                <w:noProof/>
              </w:rPr>
              <w:t>角色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76EEF" w14:textId="79FCAD69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3" w:history="1">
            <w:r w:rsidRPr="008F0AD4">
              <w:rPr>
                <w:rStyle w:val="af"/>
                <w:noProof/>
              </w:rPr>
              <w:t>驗證憑證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9777E7" w14:textId="1FDF99E0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4" w:history="1">
            <w:r w:rsidRPr="008F0AD4">
              <w:rPr>
                <w:rStyle w:val="af"/>
                <w:noProof/>
              </w:rPr>
              <w:t xml:space="preserve">3. </w:t>
            </w:r>
            <w:r w:rsidRPr="008F0AD4">
              <w:rPr>
                <w:rStyle w:val="af"/>
                <w:noProof/>
              </w:rPr>
              <w:t>查詢指令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FB1C8" w14:textId="1D0535EF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5" w:history="1">
            <w:r w:rsidRPr="008F0AD4">
              <w:rPr>
                <w:rStyle w:val="af"/>
                <w:noProof/>
              </w:rPr>
              <w:t>列出</w:t>
            </w:r>
            <w:r w:rsidRPr="008F0AD4">
              <w:rPr>
                <w:rStyle w:val="af"/>
                <w:noProof/>
              </w:rPr>
              <w:t xml:space="preserve"> slot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42FD5" w14:textId="600B78A7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6" w:history="1">
            <w:r w:rsidRPr="008F0AD4">
              <w:rPr>
                <w:rStyle w:val="af"/>
                <w:noProof/>
              </w:rPr>
              <w:t>列出物件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BC0B1" w14:textId="045C2F9F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7" w:history="1">
            <w:r w:rsidRPr="008F0AD4">
              <w:rPr>
                <w:rStyle w:val="af"/>
                <w:noProof/>
              </w:rPr>
              <w:t>顯示單一物件的屬性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C16A0" w14:textId="6DEC39A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8" w:history="1">
            <w:r w:rsidRPr="008F0AD4">
              <w:rPr>
                <w:rStyle w:val="af"/>
                <w:noProof/>
              </w:rPr>
              <w:t>顯示支援的</w:t>
            </w:r>
            <w:r w:rsidRPr="008F0AD4">
              <w:rPr>
                <w:rStyle w:val="af"/>
                <w:noProof/>
              </w:rPr>
              <w:t xml:space="preserve"> mechanism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CC72C" w14:textId="79DAAAE2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29" w:history="1">
            <w:r w:rsidRPr="008F0AD4">
              <w:rPr>
                <w:rStyle w:val="af"/>
                <w:noProof/>
              </w:rPr>
              <w:t xml:space="preserve">4. </w:t>
            </w:r>
            <w:r w:rsidRPr="008F0AD4">
              <w:rPr>
                <w:rStyle w:val="af"/>
                <w:noProof/>
              </w:rPr>
              <w:t>產生金鑰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B1D506" w14:textId="5F4AE46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0" w:history="1">
            <w:r w:rsidRPr="008F0AD4">
              <w:rPr>
                <w:rStyle w:val="af"/>
                <w:noProof/>
              </w:rPr>
              <w:t>對稱金鑰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6328E" w14:textId="06871B2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1" w:history="1">
            <w:r w:rsidRPr="008F0AD4">
              <w:rPr>
                <w:rStyle w:val="af"/>
                <w:noProof/>
              </w:rPr>
              <w:t>非對稱金鑰對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E3039" w14:textId="57E611BF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2" w:history="1">
            <w:r w:rsidRPr="008F0AD4">
              <w:rPr>
                <w:rStyle w:val="af"/>
                <w:noProof/>
              </w:rPr>
              <w:t>屬性旗標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CF537" w14:textId="2F46E57E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3" w:history="1">
            <w:r w:rsidRPr="008F0AD4">
              <w:rPr>
                <w:rStyle w:val="af"/>
                <w:noProof/>
              </w:rPr>
              <w:t>明文金鑰分量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81838" w14:textId="7A1A0C5F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4" w:history="1">
            <w:r w:rsidRPr="008F0AD4">
              <w:rPr>
                <w:rStyle w:val="af"/>
                <w:noProof/>
              </w:rPr>
              <w:t xml:space="preserve">5. </w:t>
            </w:r>
            <w:r w:rsidRPr="008F0AD4">
              <w:rPr>
                <w:rStyle w:val="af"/>
                <w:noProof/>
              </w:rPr>
              <w:t>物件管理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602FE" w14:textId="0A3C2DB7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5" w:history="1">
            <w:r w:rsidRPr="008F0AD4">
              <w:rPr>
                <w:rStyle w:val="af"/>
                <w:noProof/>
              </w:rPr>
              <w:t>建立資料物件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DC4C9" w14:textId="75A94E41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6" w:history="1">
            <w:r w:rsidRPr="008F0AD4">
              <w:rPr>
                <w:rStyle w:val="af"/>
                <w:noProof/>
              </w:rPr>
              <w:t>修改屬性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305E6" w14:textId="60CB1B18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7" w:history="1">
            <w:r w:rsidRPr="008F0AD4">
              <w:rPr>
                <w:rStyle w:val="af"/>
                <w:noProof/>
              </w:rPr>
              <w:t>屬性讀寫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608D9" w14:textId="7A014A83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8" w:history="1">
            <w:r w:rsidRPr="008F0AD4">
              <w:rPr>
                <w:rStyle w:val="af"/>
                <w:noProof/>
              </w:rPr>
              <w:t>摘要與</w:t>
            </w:r>
            <w:r w:rsidRPr="008F0AD4">
              <w:rPr>
                <w:rStyle w:val="af"/>
                <w:noProof/>
              </w:rPr>
              <w:t xml:space="preserve"> KCV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E1A77" w14:textId="424BD799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39" w:history="1">
            <w:r w:rsidRPr="008F0AD4">
              <w:rPr>
                <w:rStyle w:val="af"/>
                <w:noProof/>
              </w:rPr>
              <w:t>刪除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A1276" w14:textId="397A4B97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0" w:history="1">
            <w:r w:rsidRPr="008F0AD4">
              <w:rPr>
                <w:rStyle w:val="af"/>
                <w:noProof/>
              </w:rPr>
              <w:t xml:space="preserve">KCV </w:t>
            </w:r>
            <w:r w:rsidRPr="008F0AD4">
              <w:rPr>
                <w:rStyle w:val="af"/>
                <w:noProof/>
              </w:rPr>
              <w:t>的四種方法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2FA6D" w14:textId="19AA7D6D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1" w:history="1">
            <w:r w:rsidRPr="008F0AD4">
              <w:rPr>
                <w:rStyle w:val="af"/>
                <w:noProof/>
              </w:rPr>
              <w:t xml:space="preserve">6. </w:t>
            </w:r>
            <w:r w:rsidRPr="008F0AD4">
              <w:rPr>
                <w:rStyle w:val="af"/>
                <w:noProof/>
              </w:rPr>
              <w:t>密碼運算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E2555" w14:textId="0E337C44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2" w:history="1">
            <w:r w:rsidRPr="008F0AD4">
              <w:rPr>
                <w:rStyle w:val="af"/>
                <w:noProof/>
              </w:rPr>
              <w:t>加解密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AD96A" w14:textId="04043418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3" w:history="1">
            <w:r w:rsidRPr="008F0AD4">
              <w:rPr>
                <w:rStyle w:val="af"/>
                <w:noProof/>
              </w:rPr>
              <w:t>金鑰衍生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37F70" w14:textId="6B20A701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4" w:history="1">
            <w:r w:rsidRPr="008F0AD4">
              <w:rPr>
                <w:rStyle w:val="af"/>
                <w:noProof/>
              </w:rPr>
              <w:t xml:space="preserve">7. </w:t>
            </w:r>
            <w:r w:rsidRPr="008F0AD4">
              <w:rPr>
                <w:rStyle w:val="af"/>
                <w:noProof/>
              </w:rPr>
              <w:t>匯出與匯入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CD3EA" w14:textId="2FD26396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5" w:history="1">
            <w:r w:rsidRPr="008F0AD4">
              <w:rPr>
                <w:rStyle w:val="af"/>
                <w:noProof/>
              </w:rPr>
              <w:t>公鑰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A84F5" w14:textId="6D04E338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6" w:history="1">
            <w:r w:rsidRPr="008F0AD4">
              <w:rPr>
                <w:rStyle w:val="af"/>
                <w:noProof/>
              </w:rPr>
              <w:t>對稱金鑰與私鑰（以另一把金鑰包裹）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3B99C0" w14:textId="2DB11843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7" w:history="1">
            <w:r w:rsidRPr="008F0AD4">
              <w:rPr>
                <w:rStyle w:val="af"/>
                <w:noProof/>
              </w:rPr>
              <w:t>私鑰的密碼保護（</w:t>
            </w:r>
            <w:r w:rsidRPr="008F0AD4">
              <w:rPr>
                <w:rStyle w:val="af"/>
                <w:noProof/>
              </w:rPr>
              <w:t>PKCS#8 PBES2</w:t>
            </w:r>
            <w:r w:rsidRPr="008F0AD4">
              <w:rPr>
                <w:rStyle w:val="af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6200F" w14:textId="5F8A5C2C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8" w:history="1">
            <w:r w:rsidRPr="008F0AD4">
              <w:rPr>
                <w:rStyle w:val="af"/>
                <w:noProof/>
              </w:rPr>
              <w:t>TR-31 key block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88B9F7" w14:textId="265F01F9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49" w:history="1">
            <w:r w:rsidRPr="008F0AD4">
              <w:rPr>
                <w:rStyle w:val="af"/>
                <w:noProof/>
              </w:rPr>
              <w:t>明文分量匯入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2FC64" w14:textId="71F37F81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0" w:history="1">
            <w:r w:rsidRPr="008F0AD4">
              <w:rPr>
                <w:rStyle w:val="af"/>
                <w:noProof/>
              </w:rPr>
              <w:t>檔案編碼轉換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962FE" w14:textId="3C982160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1" w:history="1">
            <w:r w:rsidRPr="008F0AD4">
              <w:rPr>
                <w:rStyle w:val="af"/>
                <w:noProof/>
              </w:rPr>
              <w:t xml:space="preserve">8. </w:t>
            </w:r>
            <w:r w:rsidRPr="008F0AD4">
              <w:rPr>
                <w:rStyle w:val="af"/>
                <w:noProof/>
              </w:rPr>
              <w:t>與</w:t>
            </w:r>
            <w:r w:rsidRPr="008F0AD4">
              <w:rPr>
                <w:rStyle w:val="af"/>
                <w:noProof/>
              </w:rPr>
              <w:t xml:space="preserve"> payShield TMD </w:t>
            </w:r>
            <w:r w:rsidRPr="008F0AD4">
              <w:rPr>
                <w:rStyle w:val="af"/>
                <w:noProof/>
              </w:rPr>
              <w:t>協商金鑰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77BDF" w14:textId="034801B3" w:rsidR="006B0793" w:rsidRDefault="006B0793">
          <w:pPr>
            <w:pStyle w:val="2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2" w:history="1">
            <w:r w:rsidRPr="008F0AD4">
              <w:rPr>
                <w:rStyle w:val="af"/>
                <w:noProof/>
              </w:rPr>
              <w:t xml:space="preserve">9. </w:t>
            </w:r>
            <w:r w:rsidRPr="008F0AD4">
              <w:rPr>
                <w:rStyle w:val="af"/>
                <w:noProof/>
              </w:rPr>
              <w:t>疑難排解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7EC6E" w14:textId="4EB19F8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3" w:history="1">
            <w:r w:rsidRPr="008F0AD4">
              <w:rPr>
                <w:rStyle w:val="af"/>
                <w:rFonts w:ascii="Consolas" w:eastAsia="Consolas" w:hAnsi="Consolas" w:cs="Consolas"/>
                <w:noProof/>
              </w:rPr>
              <w:t>CKR_KEY_NOT_WRAPPABLE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630AC" w14:textId="0D968818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4" w:history="1">
            <w:r w:rsidRPr="008F0AD4">
              <w:rPr>
                <w:rStyle w:val="af"/>
                <w:rFonts w:ascii="Consolas" w:eastAsia="Consolas" w:hAnsi="Consolas" w:cs="Consolas"/>
                <w:noProof/>
              </w:rPr>
              <w:t>CKR_OPERATION_NOT_ALLOWED</w:t>
            </w:r>
            <w:r w:rsidRPr="008F0AD4">
              <w:rPr>
                <w:rStyle w:val="af"/>
                <w:noProof/>
              </w:rPr>
              <w:t>（</w:t>
            </w:r>
            <w:r w:rsidRPr="008F0AD4">
              <w:rPr>
                <w:rStyle w:val="af"/>
                <w:rFonts w:ascii="Consolas" w:eastAsia="Consolas" w:hAnsi="Consolas" w:cs="Consolas"/>
                <w:noProof/>
              </w:rPr>
              <w:t>digestkey</w:t>
            </w:r>
            <w:r w:rsidRPr="008F0AD4">
              <w:rPr>
                <w:rStyle w:val="af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601DE" w14:textId="1FB5C14A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5" w:history="1">
            <w:r w:rsidRPr="008F0AD4">
              <w:rPr>
                <w:rStyle w:val="af"/>
                <w:noProof/>
              </w:rPr>
              <w:t xml:space="preserve">KCV </w:t>
            </w:r>
            <w:r w:rsidRPr="008F0AD4">
              <w:rPr>
                <w:rStyle w:val="af"/>
                <w:noProof/>
              </w:rPr>
              <w:t>與其他工具對不上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E24AC8" w14:textId="0FD83B7E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6" w:history="1">
            <w:r w:rsidRPr="008F0AD4">
              <w:rPr>
                <w:rStyle w:val="af"/>
                <w:rFonts w:ascii="Consolas" w:eastAsia="Consolas" w:hAnsi="Consolas" w:cs="Consolas"/>
                <w:noProof/>
              </w:rPr>
              <w:t>CKR_ECC_UNKNOWN_CURVE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5BD025" w14:textId="400B5106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7" w:history="1">
            <w:r w:rsidRPr="008F0AD4">
              <w:rPr>
                <w:rStyle w:val="af"/>
                <w:noProof/>
              </w:rPr>
              <w:t xml:space="preserve">PKCS#8 </w:t>
            </w:r>
            <w:r w:rsidRPr="008F0AD4">
              <w:rPr>
                <w:rStyle w:val="af"/>
                <w:noProof/>
              </w:rPr>
              <w:t>檔</w:t>
            </w:r>
            <w:r w:rsidRPr="008F0AD4">
              <w:rPr>
                <w:rStyle w:val="af"/>
                <w:noProof/>
              </w:rPr>
              <w:t xml:space="preserve"> OpenSSL </w:t>
            </w:r>
            <w:r w:rsidRPr="008F0AD4">
              <w:rPr>
                <w:rStyle w:val="af"/>
                <w:noProof/>
              </w:rPr>
              <w:t>讀不開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CEE17" w14:textId="0CDCE340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8" w:history="1">
            <w:r w:rsidRPr="008F0AD4">
              <w:rPr>
                <w:rStyle w:val="af"/>
                <w:noProof/>
              </w:rPr>
              <w:t>在管線或排程裡輸入分量與密碼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6A93E" w14:textId="4B1A900D" w:rsidR="006B0793" w:rsidRDefault="006B0793">
          <w:pPr>
            <w:pStyle w:val="3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zh-TW"/>
              <w14:ligatures w14:val="standardContextual"/>
            </w:rPr>
          </w:pPr>
          <w:hyperlink w:anchor="_Toc244618159" w:history="1">
            <w:r w:rsidRPr="008F0AD4">
              <w:rPr>
                <w:rStyle w:val="af"/>
                <w:noProof/>
              </w:rPr>
              <w:t>找不到</w:t>
            </w:r>
            <w:r w:rsidRPr="008F0AD4">
              <w:rPr>
                <w:rStyle w:val="af"/>
                <w:noProof/>
              </w:rPr>
              <w:t xml:space="preserve"> PKCS#11 library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_Toc244618159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2C1C1" w14:textId="24A794E7" w:rsidR="006C5EC1" w:rsidRDefault="00432EC9">
          <w:r>
            <w:fldChar w:fldCharType="end"/>
          </w:r>
        </w:p>
      </w:sdtContent>
    </w:sdt>
    <w:p w14:paraId="7DEFB22C" w14:textId="77777777" w:rsidR="006C5EC1" w:rsidRDefault="00432EC9">
      <w:pPr>
        <w:pStyle w:val="2"/>
      </w:pPr>
      <w:bookmarkStart w:id="0" w:name="Xa378933b11ddb401c3c5efa96729b6d90dd8c1f"/>
      <w:bookmarkStart w:id="1" w:name="_Toc244618114"/>
      <w:r>
        <w:lastRenderedPageBreak/>
        <w:t xml:space="preserve">1. </w:t>
      </w:r>
      <w:r>
        <w:rPr>
          <w:rFonts w:hint="eastAsia"/>
        </w:rPr>
        <w:t>快速開始</w:t>
      </w:r>
      <w:bookmarkEnd w:id="1"/>
    </w:p>
    <w:p w14:paraId="6F933080" w14:textId="77777777" w:rsidR="006C5EC1" w:rsidRDefault="00432EC9">
      <w:pPr>
        <w:pStyle w:val="3"/>
      </w:pPr>
      <w:bookmarkStart w:id="2" w:name="取得執行檔"/>
      <w:bookmarkStart w:id="3" w:name="_Toc244618115"/>
      <w:r>
        <w:rPr>
          <w:rFonts w:hint="eastAsia"/>
        </w:rPr>
        <w:t>取得執行檔</w:t>
      </w:r>
      <w:bookmarkEnd w:id="3"/>
    </w:p>
    <w:p w14:paraId="7CB89BB4" w14:textId="77777777" w:rsidR="006C5EC1" w:rsidRDefault="00432EC9">
      <w:pPr>
        <w:pStyle w:val="FirstParagraph"/>
      </w:pPr>
      <w:r>
        <w:rPr>
          <w:rStyle w:val="VerbatimChar"/>
        </w:rPr>
        <w:t>kmu</w:t>
      </w:r>
      <w:r>
        <w:t xml:space="preserve"> </w:t>
      </w:r>
      <w:r>
        <w:rPr>
          <w:rFonts w:hint="eastAsia"/>
        </w:rPr>
        <w:t>是單一執行檔，不需要安裝，也不依賴額外的</w:t>
      </w:r>
      <w:r>
        <w:t xml:space="preserve"> </w:t>
      </w:r>
      <w:r>
        <w:rPr>
          <w:rFonts w:hint="eastAsia"/>
        </w:rPr>
        <w:t>runtime</w:t>
      </w:r>
      <w:r>
        <w:rPr>
          <w:rFonts w:hint="eastAsia"/>
        </w:rPr>
        <w:t>：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613"/>
        <w:gridCol w:w="892"/>
      </w:tblGrid>
      <w:tr w:rsidR="006C5EC1" w14:paraId="2A7DB6C5" w14:textId="77777777" w:rsidTr="006C5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13A364F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平台</w:t>
            </w:r>
          </w:p>
        </w:tc>
        <w:tc>
          <w:tcPr>
            <w:tcW w:w="0" w:type="auto"/>
          </w:tcPr>
          <w:p w14:paraId="41426085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檔名</w:t>
            </w:r>
          </w:p>
        </w:tc>
      </w:tr>
      <w:tr w:rsidR="006C5EC1" w14:paraId="5219DBEC" w14:textId="77777777">
        <w:tc>
          <w:tcPr>
            <w:tcW w:w="0" w:type="auto"/>
          </w:tcPr>
          <w:p w14:paraId="33D95EFC" w14:textId="77777777" w:rsidR="006C5EC1" w:rsidRDefault="00432EC9">
            <w:pPr>
              <w:pStyle w:val="Compact"/>
            </w:pPr>
            <w:r>
              <w:t>Linux x86-64</w:t>
            </w:r>
          </w:p>
        </w:tc>
        <w:tc>
          <w:tcPr>
            <w:tcW w:w="0" w:type="auto"/>
          </w:tcPr>
          <w:p w14:paraId="351DC4F6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kmu</w:t>
            </w:r>
          </w:p>
        </w:tc>
      </w:tr>
      <w:tr w:rsidR="006C5EC1" w14:paraId="684F5245" w14:textId="77777777">
        <w:tc>
          <w:tcPr>
            <w:tcW w:w="0" w:type="auto"/>
          </w:tcPr>
          <w:p w14:paraId="4516BC4F" w14:textId="77777777" w:rsidR="006C5EC1" w:rsidRDefault="00432EC9">
            <w:pPr>
              <w:pStyle w:val="Compact"/>
            </w:pPr>
            <w:r>
              <w:t>Windows x86-64</w:t>
            </w:r>
          </w:p>
        </w:tc>
        <w:tc>
          <w:tcPr>
            <w:tcW w:w="0" w:type="auto"/>
          </w:tcPr>
          <w:p w14:paraId="1442F8CB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kmu.exe</w:t>
            </w:r>
          </w:p>
        </w:tc>
      </w:tr>
    </w:tbl>
    <w:p w14:paraId="461408B1" w14:textId="77777777" w:rsidR="006C5EC1" w:rsidRDefault="00432EC9">
      <w:pPr>
        <w:pStyle w:val="a0"/>
      </w:pPr>
      <w:r>
        <w:rPr>
          <w:rFonts w:hint="eastAsia"/>
        </w:rPr>
        <w:t>複製到任何目錄即可執行。放進</w:t>
      </w:r>
      <w:r>
        <w:t xml:space="preserve"> </w:t>
      </w:r>
      <w:r>
        <w:rPr>
          <w:rStyle w:val="VerbatimChar"/>
        </w:rPr>
        <w:t>PATH</w:t>
      </w:r>
      <w:r>
        <w:t xml:space="preserve"> </w:t>
      </w:r>
      <w:r>
        <w:rPr>
          <w:rFonts w:hint="eastAsia"/>
        </w:rPr>
        <w:t>之後就能直接打</w:t>
      </w:r>
      <w:r>
        <w:t xml:space="preserve"> </w:t>
      </w:r>
      <w:r>
        <w:rPr>
          <w:rStyle w:val="VerbatimChar"/>
        </w:rPr>
        <w:t>kmu</w:t>
      </w:r>
      <w:r>
        <w:rPr>
          <w:rFonts w:hint="eastAsia"/>
        </w:rPr>
        <w:t>，以下範例都假設如此；否則以完整路徑呼叫。</w:t>
      </w:r>
    </w:p>
    <w:p w14:paraId="099E5029" w14:textId="77777777" w:rsidR="006C5EC1" w:rsidRDefault="00432EC9">
      <w:pPr>
        <w:pStyle w:val="3"/>
      </w:pPr>
      <w:bookmarkStart w:id="4" w:name="環境需求"/>
      <w:bookmarkStart w:id="5" w:name="_Toc244618116"/>
      <w:bookmarkEnd w:id="2"/>
      <w:r>
        <w:rPr>
          <w:rFonts w:hint="eastAsia"/>
        </w:rPr>
        <w:t>環境需求</w:t>
      </w:r>
      <w:bookmarkEnd w:id="5"/>
    </w:p>
    <w:p w14:paraId="1975F0EA" w14:textId="77777777" w:rsidR="006C5EC1" w:rsidRDefault="00432EC9">
      <w:pPr>
        <w:pStyle w:val="Compact"/>
        <w:numPr>
          <w:ilvl w:val="0"/>
          <w:numId w:val="2"/>
        </w:numPr>
      </w:pPr>
      <w:r>
        <w:t xml:space="preserve">Luna Client </w:t>
      </w:r>
      <w:r>
        <w:rPr>
          <w:rFonts w:hint="eastAsia"/>
        </w:rPr>
        <w:t>已安裝，</w:t>
      </w:r>
      <w:r>
        <w:rPr>
          <w:rStyle w:val="VerbatimChar"/>
        </w:rPr>
        <w:t>/etc/Chrystoki.conf</w:t>
      </w:r>
      <w:r>
        <w:rPr>
          <w:rFonts w:hint="eastAsia"/>
        </w:rPr>
        <w:t>（</w:t>
      </w:r>
      <w:r>
        <w:rPr>
          <w:rFonts w:hint="eastAsia"/>
        </w:rPr>
        <w:t>Windows</w:t>
      </w:r>
      <w:r>
        <w:t xml:space="preserve"> </w:t>
      </w:r>
      <w:r>
        <w:rPr>
          <w:rFonts w:hint="eastAsia"/>
        </w:rPr>
        <w:t>是</w:t>
      </w:r>
      <w:r>
        <w:t xml:space="preserve"> </w:t>
      </w:r>
      <w:r>
        <w:rPr>
          <w:rStyle w:val="VerbatimChar"/>
        </w:rPr>
        <w:t>C:\Program Files\SafeNet\LunaClient\crystoki.ini</w:t>
      </w:r>
      <w:r>
        <w:rPr>
          <w:rFonts w:hint="eastAsia"/>
        </w:rPr>
        <w:t>）設定完成</w:t>
      </w:r>
      <w:r>
        <w:t xml:space="preserve"> —— kmu </w:t>
      </w:r>
      <w:r>
        <w:rPr>
          <w:rFonts w:hint="eastAsia"/>
        </w:rPr>
        <w:t>從這裡的</w:t>
      </w:r>
      <w:r>
        <w:t xml:space="preserve"> </w:t>
      </w:r>
      <w:r>
        <w:rPr>
          <w:rStyle w:val="VerbatimChar"/>
        </w:rPr>
        <w:t>Chrystoki2</w:t>
      </w:r>
      <w:r>
        <w:t xml:space="preserve"> </w:t>
      </w:r>
      <w:r>
        <w:rPr>
          <w:rFonts w:hint="eastAsia"/>
        </w:rPr>
        <w:t>區段讀出</w:t>
      </w:r>
      <w:r>
        <w:t xml:space="preserve"> PKCS#11 library </w:t>
      </w:r>
      <w:r>
        <w:rPr>
          <w:rFonts w:hint="eastAsia"/>
        </w:rPr>
        <w:t>的位置</w:t>
      </w:r>
    </w:p>
    <w:p w14:paraId="5CA80770" w14:textId="77777777" w:rsidR="006C5EC1" w:rsidRDefault="00432EC9">
      <w:pPr>
        <w:pStyle w:val="Compact"/>
        <w:numPr>
          <w:ilvl w:val="0"/>
          <w:numId w:val="2"/>
        </w:numPr>
      </w:pPr>
      <w:r>
        <w:rPr>
          <w:rFonts w:hint="eastAsia"/>
        </w:rPr>
        <w:t>設定檔不在預設位置時，用</w:t>
      </w:r>
      <w:r>
        <w:t xml:space="preserve"> </w:t>
      </w:r>
      <w:r>
        <w:rPr>
          <w:rStyle w:val="VerbatimChar"/>
        </w:rPr>
        <w:t>ChrystokiConfigurationPath</w:t>
      </w:r>
      <w:r>
        <w:t xml:space="preserve"> </w:t>
      </w:r>
      <w:r>
        <w:rPr>
          <w:rFonts w:hint="eastAsia"/>
        </w:rPr>
        <w:t>指向它</w:t>
      </w:r>
      <w:r>
        <w:rPr>
          <w:rFonts w:hint="eastAsia"/>
          <w:b/>
          <w:bCs/>
        </w:rPr>
        <w:t>所在的目錄</w:t>
      </w:r>
      <w:r>
        <w:rPr>
          <w:rFonts w:hint="eastAsia"/>
        </w:rPr>
        <w:t>（指向設定檔本身或指向</w:t>
      </w:r>
      <w:r>
        <w:t xml:space="preserve"> </w:t>
      </w:r>
      <w:r>
        <w:rPr>
          <w:rStyle w:val="VerbatimChar"/>
        </w:rPr>
        <w:t>.so</w:t>
      </w:r>
      <w:r>
        <w:rPr>
          <w:rFonts w:hint="eastAsia"/>
        </w:rPr>
        <w:t>／</w:t>
      </w:r>
      <w:r>
        <w:rPr>
          <w:rStyle w:val="VerbatimChar"/>
        </w:rPr>
        <w:t>.dll</w:t>
      </w:r>
      <w:r>
        <w:t xml:space="preserve"> </w:t>
      </w:r>
      <w:r>
        <w:rPr>
          <w:rFonts w:hint="eastAsia"/>
        </w:rPr>
        <w:t>都會回報錯誤）</w:t>
      </w:r>
    </w:p>
    <w:p w14:paraId="35324A00" w14:textId="77777777" w:rsidR="006C5EC1" w:rsidRDefault="00432EC9">
      <w:pPr>
        <w:pStyle w:val="Compact"/>
        <w:numPr>
          <w:ilvl w:val="0"/>
          <w:numId w:val="2"/>
        </w:numPr>
      </w:pPr>
      <w:r>
        <w:rPr>
          <w:rFonts w:hint="eastAsia"/>
        </w:rPr>
        <w:t>或以</w:t>
      </w:r>
      <w:r>
        <w:t xml:space="preserve"> </w:t>
      </w:r>
      <w:r>
        <w:rPr>
          <w:rStyle w:val="VerbatimChar"/>
        </w:rPr>
        <w:t>--library</w:t>
      </w:r>
      <w:r>
        <w:t xml:space="preserve"> </w:t>
      </w:r>
      <w:r>
        <w:rPr>
          <w:rFonts w:hint="eastAsia"/>
        </w:rPr>
        <w:t>直接指定</w:t>
      </w:r>
      <w:r>
        <w:t xml:space="preserve"> PKCS#11 library </w:t>
      </w:r>
      <w:r>
        <w:rPr>
          <w:rFonts w:hint="eastAsia"/>
        </w:rPr>
        <w:t>的路徑，這會跳過設定檔</w:t>
      </w:r>
    </w:p>
    <w:p w14:paraId="654DB492" w14:textId="77777777" w:rsidR="006C5EC1" w:rsidRDefault="00432EC9">
      <w:pPr>
        <w:pStyle w:val="3"/>
      </w:pPr>
      <w:bookmarkStart w:id="6" w:name="第一個指令"/>
      <w:bookmarkStart w:id="7" w:name="_Toc244618117"/>
      <w:bookmarkEnd w:id="4"/>
      <w:r>
        <w:rPr>
          <w:rFonts w:hint="eastAsia"/>
        </w:rPr>
        <w:t>第一個指令</w:t>
      </w:r>
      <w:bookmarkEnd w:id="7"/>
    </w:p>
    <w:p w14:paraId="71152552" w14:textId="77777777" w:rsidR="006C5EC1" w:rsidRDefault="00432EC9">
      <w:pPr>
        <w:pStyle w:val="SourceCode"/>
      </w:pPr>
      <w:r>
        <w:rPr>
          <w:rStyle w:val="CommentTok"/>
        </w:rPr>
        <w:t xml:space="preserve"># </w:t>
      </w:r>
      <w:r>
        <w:rPr>
          <w:rStyle w:val="CommentTok"/>
        </w:rPr>
        <w:t>看看有哪些</w:t>
      </w:r>
      <w:r>
        <w:rPr>
          <w:rStyle w:val="CommentTok"/>
        </w:rPr>
        <w:t xml:space="preserve"> slot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listslot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把</w:t>
      </w:r>
      <w:r>
        <w:rPr>
          <w:rStyle w:val="CommentTok"/>
        </w:rPr>
        <w:t xml:space="preserve"> PIN </w:t>
      </w:r>
      <w:r>
        <w:rPr>
          <w:rStyle w:val="CommentTok"/>
        </w:rPr>
        <w:t>放進環境變數（不要寫在命令列上）</w:t>
      </w:r>
      <w:r>
        <w:br/>
      </w:r>
      <w:r>
        <w:rPr>
          <w:rStyle w:val="BuiltInTok"/>
        </w:rPr>
        <w:t>export</w:t>
      </w:r>
      <w:r>
        <w:rPr>
          <w:rStyle w:val="NormalTok"/>
        </w:rPr>
        <w:t xml:space="preserve"> </w:t>
      </w:r>
      <w:r>
        <w:rPr>
          <w:rStyle w:val="VariableTok"/>
        </w:rPr>
        <w:t>HSM_PIN</w:t>
      </w:r>
      <w:r>
        <w:rPr>
          <w:rStyle w:val="OperatorTok"/>
        </w:rPr>
        <w:t>=</w:t>
      </w:r>
      <w:r>
        <w:rPr>
          <w:rStyle w:val="StringTok"/>
        </w:rPr>
        <w:t>'your-pin'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列出</w:t>
      </w:r>
      <w:r>
        <w:rPr>
          <w:rStyle w:val="CommentTok"/>
        </w:rPr>
        <w:t xml:space="preserve"> slot 0 </w:t>
      </w:r>
      <w:r>
        <w:rPr>
          <w:rStyle w:val="CommentTok"/>
        </w:rPr>
        <w:t>的物件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</w:t>
      </w:r>
    </w:p>
    <w:p w14:paraId="5345A44A" w14:textId="77777777" w:rsidR="006C5EC1" w:rsidRDefault="00432EC9">
      <w:pPr>
        <w:pStyle w:val="3"/>
      </w:pPr>
      <w:bookmarkStart w:id="8" w:name="全域選項"/>
      <w:bookmarkStart w:id="9" w:name="_Toc244618118"/>
      <w:bookmarkEnd w:id="6"/>
      <w:r>
        <w:rPr>
          <w:rFonts w:hint="eastAsia"/>
        </w:rPr>
        <w:t>全域選項</w:t>
      </w:r>
      <w:bookmarkEnd w:id="9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794"/>
        <w:gridCol w:w="6114"/>
      </w:tblGrid>
      <w:tr w:rsidR="006C5EC1" w14:paraId="10A76520" w14:textId="77777777" w:rsidTr="006C5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1BC7B22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選項</w:t>
            </w:r>
          </w:p>
        </w:tc>
        <w:tc>
          <w:tcPr>
            <w:tcW w:w="0" w:type="auto"/>
          </w:tcPr>
          <w:p w14:paraId="26CC8F6F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說明</w:t>
            </w:r>
          </w:p>
        </w:tc>
      </w:tr>
      <w:tr w:rsidR="006C5EC1" w14:paraId="55F73C40" w14:textId="77777777">
        <w:tc>
          <w:tcPr>
            <w:tcW w:w="0" w:type="auto"/>
          </w:tcPr>
          <w:p w14:paraId="00DF4143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 xml:space="preserve">--library </w:t>
            </w:r>
            <w:r>
              <w:rPr>
                <w:rStyle w:val="VerbatimChar"/>
                <w:rFonts w:hint="eastAsia"/>
              </w:rPr>
              <w:t>&lt;</w:t>
            </w:r>
            <w:r>
              <w:rPr>
                <w:rStyle w:val="VerbatimChar"/>
                <w:rFonts w:hint="eastAsia"/>
              </w:rPr>
              <w:t>路徑</w:t>
            </w:r>
            <w:r>
              <w:rPr>
                <w:rStyle w:val="VerbatimChar"/>
                <w:rFonts w:hint="eastAsia"/>
              </w:rPr>
              <w:t>&gt;</w:t>
            </w:r>
          </w:p>
        </w:tc>
        <w:tc>
          <w:tcPr>
            <w:tcW w:w="0" w:type="auto"/>
          </w:tcPr>
          <w:p w14:paraId="0FD76981" w14:textId="77777777" w:rsidR="006C5EC1" w:rsidRDefault="00432EC9">
            <w:pPr>
              <w:pStyle w:val="Compact"/>
            </w:pPr>
            <w:r>
              <w:t xml:space="preserve">PKCS#11 </w:t>
            </w:r>
            <w:r>
              <w:rPr>
                <w:rFonts w:hint="eastAsia"/>
              </w:rPr>
              <w:t>library</w:t>
            </w:r>
            <w:r>
              <w:rPr>
                <w:rFonts w:hint="eastAsia"/>
              </w:rPr>
              <w:t>。未指定時依</w:t>
            </w:r>
            <w:r>
              <w:t xml:space="preserve"> </w:t>
            </w:r>
            <w:r>
              <w:rPr>
                <w:rStyle w:val="VerbatimChar"/>
              </w:rPr>
              <w:t>ChrystokiConfigurationPath</w:t>
            </w:r>
            <w:r>
              <w:t xml:space="preserve"> </w:t>
            </w:r>
            <w:r>
              <w:rPr>
                <w:rFonts w:hint="eastAsia"/>
              </w:rPr>
              <w:t>解析</w:t>
            </w:r>
          </w:p>
        </w:tc>
      </w:tr>
      <w:tr w:rsidR="006C5EC1" w14:paraId="41AE5CCD" w14:textId="77777777">
        <w:tc>
          <w:tcPr>
            <w:tcW w:w="0" w:type="auto"/>
          </w:tcPr>
          <w:p w14:paraId="08CF460C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--json</w:t>
            </w:r>
          </w:p>
        </w:tc>
        <w:tc>
          <w:tcPr>
            <w:tcW w:w="0" w:type="auto"/>
          </w:tcPr>
          <w:p w14:paraId="12BEED9D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以</w:t>
            </w:r>
            <w:r>
              <w:t xml:space="preserve"> JSON </w:t>
            </w:r>
            <w:r>
              <w:rPr>
                <w:rFonts w:hint="eastAsia"/>
              </w:rPr>
              <w:t>輸出，供腳本使用</w:t>
            </w:r>
          </w:p>
        </w:tc>
      </w:tr>
      <w:tr w:rsidR="006C5EC1" w14:paraId="61C30E4D" w14:textId="77777777">
        <w:tc>
          <w:tcPr>
            <w:tcW w:w="0" w:type="auto"/>
          </w:tcPr>
          <w:p w14:paraId="592B0A39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-h</w:t>
            </w:r>
            <w:r>
              <w:t xml:space="preserve">, </w:t>
            </w:r>
            <w:r>
              <w:rPr>
                <w:rStyle w:val="VerbatimChar"/>
              </w:rPr>
              <w:t>--help</w:t>
            </w:r>
          </w:p>
        </w:tc>
        <w:tc>
          <w:tcPr>
            <w:tcW w:w="0" w:type="auto"/>
          </w:tcPr>
          <w:p w14:paraId="6334202B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顯示說明（每個子指令都有）</w:t>
            </w:r>
          </w:p>
        </w:tc>
      </w:tr>
      <w:tr w:rsidR="006C5EC1" w14:paraId="1ECFB332" w14:textId="77777777">
        <w:tc>
          <w:tcPr>
            <w:tcW w:w="0" w:type="auto"/>
          </w:tcPr>
          <w:p w14:paraId="13088368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-V</w:t>
            </w:r>
            <w:r>
              <w:t xml:space="preserve">, </w:t>
            </w:r>
            <w:r>
              <w:rPr>
                <w:rStyle w:val="VerbatimChar"/>
              </w:rPr>
              <w:t>--version</w:t>
            </w:r>
          </w:p>
        </w:tc>
        <w:tc>
          <w:tcPr>
            <w:tcW w:w="0" w:type="auto"/>
          </w:tcPr>
          <w:p w14:paraId="48A5E1AE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顯示版本與產品網址</w:t>
            </w:r>
          </w:p>
        </w:tc>
      </w:tr>
    </w:tbl>
    <w:p w14:paraId="211A369E" w14:textId="77777777" w:rsidR="006C5EC1" w:rsidRDefault="00432EC9">
      <w:pPr>
        <w:pStyle w:val="SourceCode"/>
      </w:pPr>
      <w:r>
        <w:rPr>
          <w:rStyle w:val="ExtensionTok"/>
        </w:rPr>
        <w:lastRenderedPageBreak/>
        <w:t>kmu</w:t>
      </w:r>
      <w:r>
        <w:rPr>
          <w:rStyle w:val="NormalTok"/>
        </w:rPr>
        <w:t xml:space="preserve"> </w:t>
      </w:r>
      <w:r>
        <w:rPr>
          <w:rStyle w:val="AttributeTok"/>
        </w:rPr>
        <w:t>--help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</w:t>
      </w:r>
      <w:r>
        <w:rPr>
          <w:rStyle w:val="CommentTok"/>
        </w:rPr>
        <w:t>指令總覽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export </w:t>
      </w:r>
      <w:r>
        <w:rPr>
          <w:rStyle w:val="AttributeTok"/>
        </w:rPr>
        <w:t>--help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</w:t>
      </w:r>
      <w:r>
        <w:rPr>
          <w:rStyle w:val="CommentTok"/>
        </w:rPr>
        <w:t>單一指令的完整參數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help export         </w:t>
      </w:r>
      <w:r>
        <w:rPr>
          <w:rStyle w:val="CommentTok"/>
        </w:rPr>
        <w:t xml:space="preserve"># </w:t>
      </w:r>
      <w:r>
        <w:rPr>
          <w:rStyle w:val="CommentTok"/>
        </w:rPr>
        <w:t>同上</w:t>
      </w:r>
    </w:p>
    <w:p w14:paraId="05AE20BF" w14:textId="52FA8B96" w:rsidR="006C5EC1" w:rsidRDefault="00432EC9">
      <w:pPr>
        <w:pStyle w:val="FirstParagraph"/>
      </w:pPr>
      <w:r>
        <w:rPr>
          <w:rFonts w:hint="eastAsia"/>
        </w:rPr>
        <w:t>說明的第一行是標題，依作業系統的語系顯示：中文環境（語言碼</w:t>
      </w:r>
      <w:r>
        <w:t xml:space="preserve"> </w:t>
      </w:r>
      <w:r>
        <w:rPr>
          <w:rStyle w:val="VerbatimChar"/>
        </w:rPr>
        <w:t>zh</w:t>
      </w:r>
      <w:r>
        <w:rPr>
          <w:rFonts w:hint="eastAsia"/>
        </w:rPr>
        <w:t>，繁簡皆同）是「</w:t>
      </w:r>
      <w:r>
        <w:rPr>
          <w:rFonts w:hint="eastAsia"/>
        </w:rPr>
        <w:t>Luna</w:t>
      </w:r>
      <w:r>
        <w:t xml:space="preserve"> KMU </w:t>
      </w:r>
      <w:r>
        <w:rPr>
          <w:rFonts w:hint="eastAsia"/>
        </w:rPr>
        <w:t>命令列版</w:t>
      </w:r>
      <w:r>
        <w:t xml:space="preserve"> </w:t>
      </w:r>
      <w:r>
        <w:rPr>
          <w:rFonts w:hint="eastAsia"/>
        </w:rPr>
        <w:t>版權所有</w:t>
      </w:r>
      <w:r>
        <w:t xml:space="preserve"> (c) </w:t>
      </w:r>
      <w:r>
        <w:rPr>
          <w:rFonts w:hint="eastAsia"/>
        </w:rPr>
        <w:t>雲杉科技」，其餘語系是英文的「</w:t>
      </w:r>
      <w:r>
        <w:rPr>
          <w:rFonts w:hint="eastAsia"/>
        </w:rPr>
        <w:t>Luna</w:t>
      </w:r>
      <w:r>
        <w:t xml:space="preserve"> KMU CLI Copyright (c) Spruce Technology Co., Ltd. </w:t>
      </w:r>
      <w:r>
        <w:rPr>
          <w:rFonts w:hint="eastAsia"/>
        </w:rPr>
        <w:t>Taiwan.</w:t>
      </w:r>
      <w:r>
        <w:rPr>
          <w:rFonts w:hint="eastAsia"/>
        </w:rPr>
        <w:t>」。第二行是產品網址</w:t>
      </w:r>
      <w:r>
        <w:t xml:space="preserve"> </w:t>
      </w:r>
      <w:hyperlink r:id="rId7">
        <w:r>
          <w:rPr>
            <w:rStyle w:val="af"/>
          </w:rPr>
          <w:t>https://sprucets.com/tools/luna-kmu/</w:t>
        </w:r>
      </w:hyperlink>
      <w:r>
        <w:rPr>
          <w:rFonts w:hint="eastAsia"/>
        </w:rPr>
        <w:t>，</w:t>
      </w:r>
      <w:r>
        <w:rPr>
          <w:rStyle w:val="VerbatimChar"/>
        </w:rPr>
        <w:t>-V</w:t>
      </w:r>
      <w:r>
        <w:t xml:space="preserve"> </w:t>
      </w:r>
      <w:r>
        <w:rPr>
          <w:rFonts w:hint="eastAsia"/>
        </w:rPr>
        <w:t>也會印出它。</w:t>
      </w:r>
      <w:r>
        <w:t xml:space="preserve"> Linux </w:t>
      </w:r>
      <w:r>
        <w:rPr>
          <w:rFonts w:hint="eastAsia"/>
        </w:rPr>
        <w:t>依序看</w:t>
      </w:r>
      <w:r>
        <w:t xml:space="preserve"> </w:t>
      </w:r>
      <w:r>
        <w:rPr>
          <w:rStyle w:val="VerbatimChar"/>
        </w:rPr>
        <w:t>LANGUAGE</w:t>
      </w:r>
      <w:r>
        <w:t>、</w:t>
      </w:r>
      <w:r>
        <w:rPr>
          <w:rStyle w:val="VerbatimChar"/>
        </w:rPr>
        <w:t>LC_ALL</w:t>
      </w:r>
      <w:r>
        <w:t>、</w:t>
      </w:r>
      <w:r>
        <w:rPr>
          <w:rStyle w:val="VerbatimChar"/>
        </w:rPr>
        <w:t>LC_MESSAGES</w:t>
      </w:r>
      <w:r>
        <w:t>、</w:t>
      </w:r>
      <w:r>
        <w:rPr>
          <w:rStyle w:val="VerbatimChar"/>
        </w:rPr>
        <w:t>LANG</w:t>
      </w:r>
      <w:r>
        <w:rPr>
          <w:rFonts w:hint="eastAsia"/>
        </w:rPr>
        <w:t>；</w:t>
      </w:r>
      <w:r>
        <w:rPr>
          <w:rFonts w:hint="eastAsia"/>
        </w:rPr>
        <w:t>Windows</w:t>
      </w:r>
      <w:r>
        <w:t xml:space="preserve"> </w:t>
      </w:r>
      <w:r>
        <w:rPr>
          <w:rFonts w:hint="eastAsia"/>
        </w:rPr>
        <w:t>依使用者的顯示語言。其餘說明文字一律是中文。</w:t>
      </w:r>
    </w:p>
    <w:p w14:paraId="042AEE98" w14:textId="77777777" w:rsidR="006C5EC1" w:rsidRDefault="00432EC9">
      <w:pPr>
        <w:pStyle w:val="3"/>
      </w:pPr>
      <w:bookmarkStart w:id="10" w:name="結束代碼"/>
      <w:bookmarkStart w:id="11" w:name="_Toc244618119"/>
      <w:bookmarkEnd w:id="8"/>
      <w:r>
        <w:rPr>
          <w:rFonts w:hint="eastAsia"/>
        </w:rPr>
        <w:t>結束代碼</w:t>
      </w:r>
      <w:bookmarkEnd w:id="11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71"/>
        <w:gridCol w:w="4238"/>
      </w:tblGrid>
      <w:tr w:rsidR="006C5EC1" w14:paraId="44E9C65C" w14:textId="77777777" w:rsidTr="006C5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E100153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碼</w:t>
            </w:r>
          </w:p>
        </w:tc>
        <w:tc>
          <w:tcPr>
            <w:tcW w:w="0" w:type="auto"/>
          </w:tcPr>
          <w:p w14:paraId="470FD1A0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意義</w:t>
            </w:r>
          </w:p>
        </w:tc>
      </w:tr>
      <w:tr w:rsidR="006C5EC1" w14:paraId="5A8A8706" w14:textId="77777777">
        <w:tc>
          <w:tcPr>
            <w:tcW w:w="0" w:type="auto"/>
          </w:tcPr>
          <w:p w14:paraId="576B8C17" w14:textId="77777777" w:rsidR="006C5EC1" w:rsidRDefault="00432EC9">
            <w:pPr>
              <w:pStyle w:val="Compact"/>
            </w:pPr>
            <w:r>
              <w:t>0</w:t>
            </w:r>
          </w:p>
        </w:tc>
        <w:tc>
          <w:tcPr>
            <w:tcW w:w="0" w:type="auto"/>
          </w:tcPr>
          <w:p w14:paraId="53EA31EF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成功</w:t>
            </w:r>
          </w:p>
        </w:tc>
      </w:tr>
      <w:tr w:rsidR="006C5EC1" w14:paraId="05989B7E" w14:textId="77777777">
        <w:tc>
          <w:tcPr>
            <w:tcW w:w="0" w:type="auto"/>
          </w:tcPr>
          <w:p w14:paraId="0F6ACBEC" w14:textId="77777777" w:rsidR="006C5EC1" w:rsidRDefault="00432EC9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14:paraId="0F1DCEF1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執行錯誤（物件不存在、</w:t>
            </w:r>
            <w:r>
              <w:rPr>
                <w:rFonts w:hint="eastAsia"/>
              </w:rPr>
              <w:t>HSM</w:t>
            </w:r>
            <w:r>
              <w:t xml:space="preserve"> </w:t>
            </w:r>
            <w:r>
              <w:rPr>
                <w:rFonts w:hint="eastAsia"/>
              </w:rPr>
              <w:t>回錯等）</w:t>
            </w:r>
          </w:p>
        </w:tc>
      </w:tr>
      <w:tr w:rsidR="006C5EC1" w14:paraId="3782B783" w14:textId="77777777">
        <w:tc>
          <w:tcPr>
            <w:tcW w:w="0" w:type="auto"/>
          </w:tcPr>
          <w:p w14:paraId="4A91DD21" w14:textId="77777777" w:rsidR="006C5EC1" w:rsidRDefault="00432EC9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58DD2935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參數錯誤（含</w:t>
            </w:r>
            <w:r>
              <w:t xml:space="preserve"> PKCS#11 library </w:t>
            </w:r>
            <w:r>
              <w:rPr>
                <w:rFonts w:hint="eastAsia"/>
              </w:rPr>
              <w:t>的設定錯誤）</w:t>
            </w:r>
          </w:p>
        </w:tc>
      </w:tr>
      <w:tr w:rsidR="006C5EC1" w14:paraId="0F987025" w14:textId="77777777">
        <w:tc>
          <w:tcPr>
            <w:tcW w:w="0" w:type="auto"/>
          </w:tcPr>
          <w:p w14:paraId="2CC6ED97" w14:textId="77777777" w:rsidR="006C5EC1" w:rsidRDefault="00432EC9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66957AE4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連線或登入失敗</w:t>
            </w:r>
          </w:p>
        </w:tc>
      </w:tr>
    </w:tbl>
    <w:p w14:paraId="661303D2" w14:textId="77777777" w:rsidR="006C5EC1" w:rsidRDefault="00432EC9">
      <w:r>
        <w:pict w14:anchorId="739049F8">
          <v:rect id="_x0000_i1025" style="width:0;height:1.5pt" o:hralign="center" o:hrstd="t" o:hr="t"/>
        </w:pict>
      </w:r>
    </w:p>
    <w:p w14:paraId="02867AF7" w14:textId="77777777" w:rsidR="006C5EC1" w:rsidRDefault="00432EC9">
      <w:pPr>
        <w:pStyle w:val="2"/>
      </w:pPr>
      <w:bookmarkStart w:id="12" w:name="X3a0f6ff0f9f41be4565103d0ed778158a595fd7"/>
      <w:bookmarkStart w:id="13" w:name="_Toc244618120"/>
      <w:bookmarkEnd w:id="0"/>
      <w:bookmarkEnd w:id="10"/>
      <w:r>
        <w:lastRenderedPageBreak/>
        <w:t xml:space="preserve">2. </w:t>
      </w:r>
      <w:r>
        <w:rPr>
          <w:rFonts w:hint="eastAsia"/>
        </w:rPr>
        <w:t>連線與認證</w:t>
      </w:r>
      <w:bookmarkEnd w:id="13"/>
    </w:p>
    <w:p w14:paraId="7C2809E1" w14:textId="77777777" w:rsidR="006C5EC1" w:rsidRDefault="00432EC9">
      <w:pPr>
        <w:pStyle w:val="3"/>
      </w:pPr>
      <w:bookmarkStart w:id="14" w:name="pin-的四種來源"/>
      <w:bookmarkStart w:id="15" w:name="_Toc244618121"/>
      <w:r>
        <w:t xml:space="preserve">PIN </w:t>
      </w:r>
      <w:r>
        <w:rPr>
          <w:rFonts w:hint="eastAsia"/>
        </w:rPr>
        <w:t>的四種來源</w:t>
      </w:r>
      <w:bookmarkEnd w:id="15"/>
    </w:p>
    <w:p w14:paraId="270FE6C4" w14:textId="77777777" w:rsidR="006C5EC1" w:rsidRDefault="00432EC9">
      <w:pPr>
        <w:pStyle w:val="FirstParagraph"/>
      </w:pPr>
      <w:r>
        <w:rPr>
          <w:rFonts w:hint="eastAsia"/>
        </w:rPr>
        <w:t>四種擇一（同時給兩種會被當成參數錯誤），都沒給才互動輸入：</w:t>
      </w:r>
    </w:p>
    <w:p w14:paraId="2814B882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--ped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# 1. PED </w:t>
      </w:r>
      <w:r>
        <w:rPr>
          <w:rStyle w:val="CommentTok"/>
        </w:rPr>
        <w:t>認證，不送</w:t>
      </w:r>
      <w:r>
        <w:rPr>
          <w:rStyle w:val="CommentTok"/>
        </w:rPr>
        <w:t xml:space="preserve"> PIN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       </w:t>
      </w:r>
      <w:r>
        <w:rPr>
          <w:rStyle w:val="CommentTok"/>
        </w:rPr>
        <w:t xml:space="preserve"># 2. </w:t>
      </w:r>
      <w:r>
        <w:rPr>
          <w:rStyle w:val="CommentTok"/>
        </w:rPr>
        <w:t>從環境變數讀（建議）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--pin-file</w:t>
      </w:r>
      <w:r>
        <w:rPr>
          <w:rStyle w:val="NormalTok"/>
        </w:rPr>
        <w:t xml:space="preserve"> /run/pin.txt  </w:t>
      </w:r>
      <w:r>
        <w:rPr>
          <w:rStyle w:val="CommentTok"/>
        </w:rPr>
        <w:t xml:space="preserve"># 3. </w:t>
      </w:r>
      <w:r>
        <w:rPr>
          <w:rStyle w:val="CommentTok"/>
        </w:rPr>
        <w:t>從檔案讀（去除尾端換行）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</w:t>
      </w:r>
      <w:r>
        <w:rPr>
          <w:rStyle w:val="NormalTok"/>
        </w:rPr>
        <w:t xml:space="preserve"> </w:t>
      </w:r>
      <w:r>
        <w:rPr>
          <w:rStyle w:val="StringTok"/>
        </w:rPr>
        <w:t>'your-pin'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# 4. </w:t>
      </w:r>
      <w:r>
        <w:rPr>
          <w:rStyle w:val="CommentTok"/>
        </w:rPr>
        <w:t>直接給（不建議）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                         </w:t>
      </w:r>
      <w:r>
        <w:rPr>
          <w:rStyle w:val="CommentTok"/>
        </w:rPr>
        <w:t xml:space="preserve"># 5. </w:t>
      </w:r>
      <w:r>
        <w:rPr>
          <w:rStyle w:val="CommentTok"/>
        </w:rPr>
        <w:t>互動式輸入（不顯示輸入內容）</w:t>
      </w:r>
    </w:p>
    <w:p w14:paraId="3DF71BC2" w14:textId="77777777" w:rsidR="006C5EC1" w:rsidRDefault="00432EC9">
      <w:pPr>
        <w:pStyle w:val="aa"/>
      </w:pPr>
      <w:r>
        <w:rPr>
          <w:rStyle w:val="VerbatimChar"/>
          <w:b/>
          <w:bCs/>
        </w:rPr>
        <w:t>--pin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會留在</w:t>
      </w:r>
      <w:r>
        <w:rPr>
          <w:b/>
          <w:bCs/>
        </w:rPr>
        <w:t xml:space="preserve"> shell </w:t>
      </w:r>
      <w:r>
        <w:rPr>
          <w:rFonts w:hint="eastAsia"/>
          <w:b/>
          <w:bCs/>
        </w:rPr>
        <w:t>歷史與行程清單中。</w:t>
      </w:r>
      <w:r>
        <w:t xml:space="preserve"> </w:t>
      </w:r>
      <w:r>
        <w:rPr>
          <w:rFonts w:hint="eastAsia"/>
        </w:rPr>
        <w:t>正式環境請用</w:t>
      </w:r>
      <w:r>
        <w:t xml:space="preserve"> </w:t>
      </w:r>
      <w:r>
        <w:rPr>
          <w:rStyle w:val="VerbatimChar"/>
        </w:rPr>
        <w:t>--pin-env</w:t>
      </w:r>
      <w:r>
        <w:t xml:space="preserve"> </w:t>
      </w:r>
      <w:r>
        <w:rPr>
          <w:rFonts w:hint="eastAsia"/>
        </w:rPr>
        <w:t>或</w:t>
      </w:r>
      <w:r>
        <w:t xml:space="preserve"> </w:t>
      </w:r>
      <w:r>
        <w:rPr>
          <w:rStyle w:val="VerbatimChar"/>
        </w:rPr>
        <w:t>--pin-file</w:t>
      </w:r>
      <w:r>
        <w:t>。</w:t>
      </w:r>
      <w:r>
        <w:t xml:space="preserve">PIN </w:t>
      </w:r>
      <w:r>
        <w:rPr>
          <w:rFonts w:hint="eastAsia"/>
        </w:rPr>
        <w:t>不會出現在任何輸出或錯誤訊息中。</w:t>
      </w:r>
    </w:p>
    <w:p w14:paraId="4BF0B4B9" w14:textId="77777777" w:rsidR="006C5EC1" w:rsidRDefault="00432EC9">
      <w:pPr>
        <w:pStyle w:val="aa"/>
      </w:pPr>
      <w:r>
        <w:t xml:space="preserve">stdin </w:t>
      </w:r>
      <w:r>
        <w:rPr>
          <w:rFonts w:hint="eastAsia"/>
        </w:rPr>
        <w:t>不是終端機時，互動輸入改從</w:t>
      </w:r>
      <w:r>
        <w:t xml:space="preserve"> stdin </w:t>
      </w:r>
      <w:r>
        <w:rPr>
          <w:rFonts w:hint="eastAsia"/>
        </w:rPr>
        <w:t>讀一行（提示寫到</w:t>
      </w:r>
      <w:r>
        <w:t xml:space="preserve"> </w:t>
      </w:r>
      <w:r>
        <w:rPr>
          <w:rFonts w:hint="eastAsia"/>
        </w:rPr>
        <w:t>stderr</w:t>
      </w:r>
      <w:r>
        <w:rPr>
          <w:rFonts w:hint="eastAsia"/>
        </w:rPr>
        <w:t>）。</w:t>
      </w:r>
      <w:r>
        <w:t xml:space="preserve"> </w:t>
      </w:r>
      <w:r>
        <w:rPr>
          <w:b/>
          <w:bCs/>
        </w:rPr>
        <w:t xml:space="preserve">PIN </w:t>
      </w:r>
      <w:r>
        <w:rPr>
          <w:rFonts w:hint="eastAsia"/>
          <w:b/>
          <w:bCs/>
        </w:rPr>
        <w:t>是空的就不送出</w:t>
      </w:r>
      <w:r>
        <w:rPr>
          <w:rFonts w:hint="eastAsia"/>
        </w:rPr>
        <w:t>，直接以結束代碼</w:t>
      </w:r>
      <w:r>
        <w:t xml:space="preserve"> 2 </w:t>
      </w:r>
      <w:r>
        <w:rPr>
          <w:rFonts w:hint="eastAsia"/>
        </w:rPr>
        <w:t>結束</w:t>
      </w:r>
      <w:r>
        <w:t xml:space="preserve"> —— </w:t>
      </w:r>
      <w:r>
        <w:rPr>
          <w:rFonts w:hint="eastAsia"/>
        </w:rPr>
        <w:t>空</w:t>
      </w:r>
      <w:r>
        <w:t xml:space="preserve"> PIN </w:t>
      </w:r>
      <w:r>
        <w:rPr>
          <w:rFonts w:hint="eastAsia"/>
        </w:rPr>
        <w:t>送到</w:t>
      </w:r>
      <w:r>
        <w:t xml:space="preserve"> HSM </w:t>
      </w:r>
      <w:r>
        <w:rPr>
          <w:rFonts w:hint="eastAsia"/>
        </w:rPr>
        <w:t>也會算一次登入失敗。</w:t>
      </w:r>
    </w:p>
    <w:p w14:paraId="6C51EF7A" w14:textId="77777777" w:rsidR="006C5EC1" w:rsidRDefault="00432EC9">
      <w:pPr>
        <w:pStyle w:val="3"/>
      </w:pPr>
      <w:bookmarkStart w:id="16" w:name="角色"/>
      <w:bookmarkStart w:id="17" w:name="_Toc244618122"/>
      <w:bookmarkEnd w:id="14"/>
      <w:r>
        <w:rPr>
          <w:rFonts w:hint="eastAsia"/>
        </w:rPr>
        <w:t>角色</w:t>
      </w:r>
      <w:bookmarkEnd w:id="17"/>
    </w:p>
    <w:p w14:paraId="1E5D0618" w14:textId="77777777" w:rsidR="006C5EC1" w:rsidRDefault="00432EC9">
      <w:pPr>
        <w:pStyle w:val="FirstParagraph"/>
      </w:pPr>
      <w:r>
        <w:rPr>
          <w:rFonts w:hint="eastAsia"/>
        </w:rPr>
        <w:t>預設以</w:t>
      </w:r>
      <w:r>
        <w:t xml:space="preserve"> Crypto Officer </w:t>
      </w:r>
      <w:r>
        <w:rPr>
          <w:rFonts w:hint="eastAsia"/>
        </w:rPr>
        <w:t>登入。加</w:t>
      </w:r>
      <w:r>
        <w:t xml:space="preserve"> </w:t>
      </w:r>
      <w:r>
        <w:rPr>
          <w:rStyle w:val="VerbatimChar"/>
        </w:rPr>
        <w:t>--crypto-user</w:t>
      </w:r>
      <w:r>
        <w:t xml:space="preserve"> </w:t>
      </w:r>
      <w:r>
        <w:rPr>
          <w:rFonts w:hint="eastAsia"/>
        </w:rPr>
        <w:t>改以</w:t>
      </w:r>
      <w:r>
        <w:t xml:space="preserve"> Crypto User </w:t>
      </w:r>
      <w:r>
        <w:rPr>
          <w:rFonts w:hint="eastAsia"/>
        </w:rPr>
        <w:t>登入。</w:t>
      </w:r>
    </w:p>
    <w:p w14:paraId="71BF9A69" w14:textId="77777777" w:rsidR="006C5EC1" w:rsidRDefault="00432EC9">
      <w:pPr>
        <w:pStyle w:val="3"/>
      </w:pPr>
      <w:bookmarkStart w:id="18" w:name="驗證憑證"/>
      <w:bookmarkStart w:id="19" w:name="_Toc244618123"/>
      <w:bookmarkEnd w:id="16"/>
      <w:r>
        <w:rPr>
          <w:rFonts w:hint="eastAsia"/>
        </w:rPr>
        <w:t>驗證憑證</w:t>
      </w:r>
      <w:bookmarkEnd w:id="19"/>
    </w:p>
    <w:p w14:paraId="5E93AA39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login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</w:t>
      </w:r>
    </w:p>
    <w:p w14:paraId="61F6451D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3FC665C4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</w:p>
    <w:p w14:paraId="393AF030" w14:textId="77777777" w:rsidR="006C5EC1" w:rsidRDefault="00432EC9">
      <w:pPr>
        <w:pStyle w:val="FirstParagraph"/>
      </w:pPr>
      <w:r>
        <w:rPr>
          <w:rFonts w:hint="eastAsia"/>
        </w:rPr>
        <w:t>連線、登入、印出成功訊息後結束，不留下任何狀態。</w:t>
      </w:r>
    </w:p>
    <w:p w14:paraId="251D2F11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logout</w:t>
      </w:r>
    </w:p>
    <w:p w14:paraId="6BA3598B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74AF1670" w14:textId="77777777" w:rsidR="006C5EC1" w:rsidRDefault="00432EC9">
      <w:pPr>
        <w:pStyle w:val="SourceCode"/>
      </w:pPr>
      <w:r>
        <w:rPr>
          <w:rStyle w:val="VerbatimChar"/>
          <w:rFonts w:hint="eastAsia"/>
        </w:rPr>
        <w:t>單次執行模式不持有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>session</w:t>
      </w:r>
      <w:r>
        <w:rPr>
          <w:rStyle w:val="VerbatimChar"/>
          <w:rFonts w:hint="eastAsia"/>
        </w:rPr>
        <w:t>：每個指令各自登入、執行完即結束，因此不需要登出。</w:t>
      </w:r>
    </w:p>
    <w:p w14:paraId="7BFCCB15" w14:textId="77777777" w:rsidR="006C5EC1" w:rsidRDefault="00432EC9">
      <w:pPr>
        <w:pStyle w:val="FirstParagraph"/>
      </w:pPr>
      <w:r>
        <w:rPr>
          <w:rStyle w:val="VerbatimChar"/>
        </w:rPr>
        <w:t>logout</w:t>
      </w:r>
      <w:r>
        <w:t xml:space="preserve"> </w:t>
      </w:r>
      <w:r>
        <w:rPr>
          <w:rFonts w:hint="eastAsia"/>
        </w:rPr>
        <w:t>是明確的</w:t>
      </w:r>
      <w:r>
        <w:t xml:space="preserve"> </w:t>
      </w:r>
      <w:r>
        <w:rPr>
          <w:rFonts w:hint="eastAsia"/>
        </w:rPr>
        <w:t>no-op</w:t>
      </w:r>
      <w:r>
        <w:rPr>
          <w:rFonts w:hint="eastAsia"/>
        </w:rPr>
        <w:t>，只印出訊息就結束</w:t>
      </w:r>
      <w:r>
        <w:t xml:space="preserve"> —— kmu </w:t>
      </w:r>
      <w:r>
        <w:rPr>
          <w:rFonts w:hint="eastAsia"/>
        </w:rPr>
        <w:t>是單次執行，不持有</w:t>
      </w:r>
      <w:r>
        <w:t xml:space="preserve"> </w:t>
      </w:r>
      <w:r>
        <w:rPr>
          <w:rFonts w:hint="eastAsia"/>
        </w:rPr>
        <w:t>session</w:t>
      </w:r>
      <w:r>
        <w:rPr>
          <w:rFonts w:hint="eastAsia"/>
        </w:rPr>
        <w:t>，沒有東西可登出。</w:t>
      </w:r>
    </w:p>
    <w:p w14:paraId="2C07E356" w14:textId="77777777" w:rsidR="006C5EC1" w:rsidRDefault="00432EC9">
      <w:r>
        <w:pict w14:anchorId="0172A1F7">
          <v:rect id="_x0000_i1026" style="width:0;height:1.5pt" o:hralign="center" o:hrstd="t" o:hr="t"/>
        </w:pict>
      </w:r>
    </w:p>
    <w:p w14:paraId="45A913B6" w14:textId="77777777" w:rsidR="006C5EC1" w:rsidRDefault="00432EC9">
      <w:pPr>
        <w:pStyle w:val="2"/>
      </w:pPr>
      <w:bookmarkStart w:id="20" w:name="X70f80f65a59a0ded001688bf58d65e7b8fea199"/>
      <w:bookmarkStart w:id="21" w:name="_Toc244618124"/>
      <w:bookmarkEnd w:id="12"/>
      <w:bookmarkEnd w:id="18"/>
      <w:r>
        <w:lastRenderedPageBreak/>
        <w:t xml:space="preserve">3. </w:t>
      </w:r>
      <w:r>
        <w:rPr>
          <w:rFonts w:hint="eastAsia"/>
        </w:rPr>
        <w:t>查詢指令</w:t>
      </w:r>
      <w:bookmarkEnd w:id="21"/>
    </w:p>
    <w:p w14:paraId="0266132C" w14:textId="77777777" w:rsidR="006C5EC1" w:rsidRDefault="00432EC9">
      <w:pPr>
        <w:pStyle w:val="3"/>
      </w:pPr>
      <w:bookmarkStart w:id="22" w:name="列出-slot"/>
      <w:bookmarkStart w:id="23" w:name="_Toc244618125"/>
      <w:r>
        <w:rPr>
          <w:rFonts w:hint="eastAsia"/>
        </w:rPr>
        <w:t>列出</w:t>
      </w:r>
      <w:r>
        <w:t xml:space="preserve"> slot</w:t>
      </w:r>
      <w:bookmarkEnd w:id="23"/>
    </w:p>
    <w:p w14:paraId="20FA4199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listslot        </w:t>
      </w:r>
      <w:r>
        <w:rPr>
          <w:rStyle w:val="CommentTok"/>
        </w:rPr>
        <w:t xml:space="preserve"># </w:t>
      </w:r>
      <w:r>
        <w:rPr>
          <w:rStyle w:val="CommentTok"/>
        </w:rPr>
        <w:t>亦可寫成</w:t>
      </w:r>
      <w:r>
        <w:rPr>
          <w:rStyle w:val="CommentTok"/>
        </w:rPr>
        <w:t xml:space="preserve"> kmu listslots</w:t>
      </w:r>
      <w:r>
        <w:rPr>
          <w:rStyle w:val="CommentTok"/>
        </w:rPr>
        <w:t>（別名）</w:t>
      </w:r>
    </w:p>
    <w:p w14:paraId="3BB3506B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6920EE70" w14:textId="77777777" w:rsidR="006C5EC1" w:rsidRDefault="00432EC9">
      <w:pPr>
        <w:pStyle w:val="SourceCode"/>
      </w:pPr>
      <w:r>
        <w:rPr>
          <w:rStyle w:val="VerbatimChar"/>
        </w:rPr>
        <w:t>Slot list :</w:t>
      </w:r>
      <w:r>
        <w:br/>
      </w:r>
      <w:r>
        <w:rPr>
          <w:rStyle w:val="VerbatimChar"/>
        </w:rPr>
        <w:t>Slot  Label  Model         Firmware  Software  Serial</w:t>
      </w:r>
      <w:r>
        <w:br/>
      </w:r>
      <w:r>
        <w:rPr>
          <w:rStyle w:val="VerbatimChar"/>
        </w:rPr>
        <w:t>0     10     LunaSA 7.9.1  7.9.3     7.9.1     1482011006884</w:t>
      </w:r>
      <w:r>
        <w:br/>
      </w:r>
      <w:r>
        <w:rPr>
          <w:rStyle w:val="VerbatimChar"/>
        </w:rPr>
        <w:t>1     1      LunaSA 7.9.1  7.9.3     7.9.1     1482011006875</w:t>
      </w:r>
      <w:r>
        <w:br/>
      </w:r>
      <w:r>
        <w:rPr>
          <w:rStyle w:val="VerbatimChar"/>
        </w:rPr>
        <w:t>2     6      LunaSA 7.9.1  7.9.3     7.9.1     1482011006880</w:t>
      </w:r>
    </w:p>
    <w:p w14:paraId="2F682929" w14:textId="77777777" w:rsidR="006C5EC1" w:rsidRDefault="00432EC9">
      <w:pPr>
        <w:pStyle w:val="3"/>
      </w:pPr>
      <w:bookmarkStart w:id="24" w:name="列出物件"/>
      <w:bookmarkStart w:id="25" w:name="_Toc244618126"/>
      <w:bookmarkEnd w:id="22"/>
      <w:r>
        <w:rPr>
          <w:rFonts w:hint="eastAsia"/>
        </w:rPr>
        <w:t>列出物件</w:t>
      </w:r>
      <w:bookmarkEnd w:id="25"/>
    </w:p>
    <w:p w14:paraId="49FFE801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--limit</w:t>
      </w:r>
      <w:r>
        <w:rPr>
          <w:rStyle w:val="NormalTok"/>
        </w:rPr>
        <w:t xml:space="preserve"> 20     </w:t>
      </w:r>
      <w:r>
        <w:rPr>
          <w:rStyle w:val="CommentTok"/>
        </w:rPr>
        <w:t xml:space="preserve"># </w:t>
      </w:r>
      <w:r>
        <w:rPr>
          <w:rStyle w:val="CommentTok"/>
        </w:rPr>
        <w:t>只看前</w:t>
      </w:r>
      <w:r>
        <w:rPr>
          <w:rStyle w:val="CommentTok"/>
        </w:rPr>
        <w:t xml:space="preserve"> 20 </w:t>
      </w:r>
      <w:r>
        <w:rPr>
          <w:rStyle w:val="CommentTok"/>
        </w:rPr>
        <w:t>筆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list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--json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# </w:t>
      </w:r>
      <w:r>
        <w:rPr>
          <w:rStyle w:val="CommentTok"/>
        </w:rPr>
        <w:t>給腳本用</w:t>
      </w:r>
    </w:p>
    <w:p w14:paraId="79744D98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7DD1BB3F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handle=1417  Class=Secret Key   Label=mykek</w:t>
      </w:r>
      <w:r>
        <w:br/>
      </w:r>
      <w:r>
        <w:rPr>
          <w:rStyle w:val="VerbatimChar"/>
        </w:rPr>
        <w:t>handle=1925  Class=Private Key  Label=myrsa</w:t>
      </w:r>
      <w:r>
        <w:br/>
      </w:r>
      <w:r>
        <w:rPr>
          <w:rStyle w:val="VerbatimChar"/>
        </w:rPr>
        <w:t>handle=1365  Class=Public Key   Label=myrsa</w:t>
      </w:r>
      <w:r>
        <w:br/>
      </w:r>
      <w:r>
        <w:rPr>
          <w:rStyle w:val="VerbatimChar"/>
        </w:rPr>
        <w:t>handle=1866  Class=Secret Key   Label=mykey</w:t>
      </w:r>
      <w:r>
        <w:br/>
      </w:r>
      <w:r>
        <w:br/>
      </w:r>
      <w:r>
        <w:rPr>
          <w:rStyle w:val="VerbatimChar"/>
        </w:rPr>
        <w:t xml:space="preserve"> 4 objects found</w:t>
      </w:r>
    </w:p>
    <w:p w14:paraId="720969FA" w14:textId="77777777" w:rsidR="006C5EC1" w:rsidRDefault="00432EC9">
      <w:pPr>
        <w:pStyle w:val="3"/>
      </w:pPr>
      <w:bookmarkStart w:id="26" w:name="顯示單一物件的屬性"/>
      <w:bookmarkStart w:id="27" w:name="_Toc244618127"/>
      <w:bookmarkEnd w:id="24"/>
      <w:r>
        <w:rPr>
          <w:rFonts w:hint="eastAsia"/>
        </w:rPr>
        <w:t>顯示單一物件的屬性</w:t>
      </w:r>
      <w:bookmarkEnd w:id="27"/>
    </w:p>
    <w:p w14:paraId="6E339307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getattribute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</w:t>
      </w:r>
    </w:p>
    <w:p w14:paraId="4B9C7372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4C05B8A6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The list of attributes for handle 1866 are :</w:t>
      </w:r>
      <w:r>
        <w:br/>
      </w:r>
      <w:r>
        <w:br/>
      </w:r>
      <w:r>
        <w:rPr>
          <w:rStyle w:val="VerbatimChar"/>
        </w:rPr>
        <w:t>Class=Secret Key</w:t>
      </w:r>
      <w:r>
        <w:br/>
      </w:r>
      <w:r>
        <w:rPr>
          <w:rStyle w:val="VerbatimChar"/>
        </w:rPr>
        <w:t>Token=true</w:t>
      </w:r>
      <w:r>
        <w:br/>
      </w:r>
      <w:r>
        <w:rPr>
          <w:rStyle w:val="VerbatimChar"/>
        </w:rPr>
        <w:t>Private=true</w:t>
      </w:r>
      <w:r>
        <w:br/>
      </w:r>
      <w:r>
        <w:rPr>
          <w:rStyle w:val="VerbatimChar"/>
        </w:rPr>
        <w:t>Modifiable=true</w:t>
      </w:r>
      <w:r>
        <w:br/>
      </w:r>
      <w:r>
        <w:rPr>
          <w:rStyle w:val="VerbatimChar"/>
        </w:rPr>
        <w:t>Label=mykey</w:t>
      </w:r>
      <w:r>
        <w:br/>
      </w:r>
      <w:r>
        <w:rPr>
          <w:rStyle w:val="VerbatimChar"/>
        </w:rPr>
        <w:t>ObjectSize=264 bytes</w:t>
      </w:r>
      <w:r>
        <w:br/>
      </w:r>
      <w:r>
        <w:rPr>
          <w:rStyle w:val="VerbatimChar"/>
        </w:rPr>
        <w:t>KeyType=aes (0x0000001F)</w:t>
      </w:r>
      <w:r>
        <w:br/>
      </w:r>
      <w:r>
        <w:rPr>
          <w:rStyle w:val="VerbatimChar"/>
        </w:rPr>
        <w:t>id=</w:t>
      </w:r>
      <w:r>
        <w:br/>
      </w:r>
      <w:r>
        <w:rPr>
          <w:rStyle w:val="VerbatimChar"/>
        </w:rPr>
        <w:t>StartDate=</w:t>
      </w:r>
      <w:r>
        <w:br/>
      </w:r>
      <w:r>
        <w:rPr>
          <w:rStyle w:val="VerbatimChar"/>
        </w:rPr>
        <w:t>EndDate=</w:t>
      </w:r>
      <w:r>
        <w:br/>
      </w:r>
      <w:r>
        <w:rPr>
          <w:rStyle w:val="VerbatimChar"/>
        </w:rPr>
        <w:t>Local=true</w:t>
      </w:r>
      <w:r>
        <w:br/>
      </w:r>
      <w:r>
        <w:rPr>
          <w:rStyle w:val="VerbatimChar"/>
        </w:rPr>
        <w:t>Derive=true</w:t>
      </w:r>
      <w:r>
        <w:br/>
      </w:r>
      <w:r>
        <w:rPr>
          <w:rStyle w:val="VerbatimChar"/>
        </w:rPr>
        <w:t>Sensitive=true</w:t>
      </w:r>
      <w:r>
        <w:br/>
      </w:r>
      <w:r>
        <w:rPr>
          <w:rStyle w:val="VerbatimChar"/>
        </w:rPr>
        <w:t>AlwaysSensitive=true</w:t>
      </w:r>
      <w:r>
        <w:br/>
      </w:r>
      <w:r>
        <w:rPr>
          <w:rStyle w:val="VerbatimChar"/>
        </w:rPr>
        <w:t>Extractable=true</w:t>
      </w:r>
      <w:r>
        <w:br/>
      </w:r>
      <w:r>
        <w:rPr>
          <w:rStyle w:val="VerbatimChar"/>
        </w:rPr>
        <w:lastRenderedPageBreak/>
        <w:t>NeverExtractable=false</w:t>
      </w:r>
      <w:r>
        <w:br/>
      </w:r>
      <w:r>
        <w:rPr>
          <w:rStyle w:val="VerbatimChar"/>
        </w:rPr>
        <w:t>Encrypt=true</w:t>
      </w:r>
      <w:r>
        <w:br/>
      </w:r>
      <w:r>
        <w:rPr>
          <w:rStyle w:val="VerbatimChar"/>
        </w:rPr>
        <w:t>Decrypt=true</w:t>
      </w:r>
      <w:r>
        <w:br/>
      </w:r>
      <w:r>
        <w:rPr>
          <w:rStyle w:val="VerbatimChar"/>
        </w:rPr>
        <w:t>Sign=true</w:t>
      </w:r>
      <w:r>
        <w:br/>
      </w:r>
      <w:r>
        <w:rPr>
          <w:rStyle w:val="VerbatimChar"/>
        </w:rPr>
        <w:t>Verify=true</w:t>
      </w:r>
      <w:r>
        <w:br/>
      </w:r>
      <w:r>
        <w:rPr>
          <w:rStyle w:val="VerbatimChar"/>
        </w:rPr>
        <w:t>Derive=true</w:t>
      </w:r>
      <w:r>
        <w:br/>
      </w:r>
      <w:r>
        <w:rPr>
          <w:rStyle w:val="VerbatimChar"/>
          <w:rFonts w:hint="eastAsia"/>
        </w:rPr>
        <w:t>…（其餘為</w:t>
      </w:r>
      <w:r>
        <w:rPr>
          <w:rStyle w:val="VerbatimChar"/>
        </w:rPr>
        <w:t xml:space="preserve"> Luna </w:t>
      </w:r>
      <w:r>
        <w:rPr>
          <w:rStyle w:val="VerbatimChar"/>
          <w:rFonts w:hint="eastAsia"/>
        </w:rPr>
        <w:t>專屬屬性）</w:t>
      </w:r>
    </w:p>
    <w:p w14:paraId="1289A926" w14:textId="77777777" w:rsidR="006C5EC1" w:rsidRDefault="00432EC9">
      <w:pPr>
        <w:pStyle w:val="FirstParagraph"/>
      </w:pPr>
      <w:r>
        <w:rPr>
          <w:rFonts w:hint="eastAsia"/>
        </w:rPr>
        <w:t>輸出涵蓋</w:t>
      </w:r>
      <w:r>
        <w:t xml:space="preserve"> class</w:t>
      </w:r>
      <w:r>
        <w:t>、</w:t>
      </w:r>
      <w:r>
        <w:t xml:space="preserve">key </w:t>
      </w:r>
      <w:r>
        <w:rPr>
          <w:rFonts w:hint="eastAsia"/>
        </w:rPr>
        <w:t>type</w:t>
      </w:r>
      <w:r>
        <w:rPr>
          <w:rFonts w:hint="eastAsia"/>
        </w:rPr>
        <w:t>、</w:t>
      </w:r>
      <w:r>
        <w:rPr>
          <w:rFonts w:hint="eastAsia"/>
        </w:rPr>
        <w:t>label</w:t>
      </w:r>
      <w:r>
        <w:rPr>
          <w:rFonts w:hint="eastAsia"/>
        </w:rPr>
        <w:t>、能力旗標、指紋、專屬屬性等，實際項目依物件的型別而不同。</w:t>
      </w:r>
    </w:p>
    <w:p w14:paraId="462ADF69" w14:textId="77777777" w:rsidR="006C5EC1" w:rsidRDefault="00432EC9">
      <w:pPr>
        <w:pStyle w:val="3"/>
      </w:pPr>
      <w:bookmarkStart w:id="28" w:name="顯示支援的-mechanism"/>
      <w:bookmarkStart w:id="29" w:name="_Toc244618128"/>
      <w:bookmarkEnd w:id="26"/>
      <w:r>
        <w:rPr>
          <w:rFonts w:hint="eastAsia"/>
        </w:rPr>
        <w:t>顯示支援的</w:t>
      </w:r>
      <w:r>
        <w:t xml:space="preserve"> mechanism</w:t>
      </w:r>
      <w:bookmarkEnd w:id="29"/>
    </w:p>
    <w:p w14:paraId="75C9995B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getcapabilities </w:t>
      </w:r>
      <w:r>
        <w:rPr>
          <w:rStyle w:val="AttributeTok"/>
        </w:rPr>
        <w:t>--slot</w:t>
      </w:r>
      <w:r>
        <w:rPr>
          <w:rStyle w:val="NormalTok"/>
        </w:rPr>
        <w:t xml:space="preserve"> 0</w:t>
      </w:r>
    </w:p>
    <w:p w14:paraId="520D2C92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5E73C843" w14:textId="77777777" w:rsidR="006C5EC1" w:rsidRDefault="00432EC9">
      <w:pPr>
        <w:pStyle w:val="SourceCode"/>
      </w:pPr>
      <w:r>
        <w:rPr>
          <w:rStyle w:val="VerbatimChar"/>
        </w:rPr>
        <w:t>Supported key generation mecanisms :</w:t>
      </w:r>
      <w:r>
        <w:br/>
      </w:r>
      <w:r>
        <w:rPr>
          <w:rStyle w:val="VerbatimChar"/>
        </w:rPr>
        <w:t>-&gt; aes              Minimum key size : 16       Maximum key size : 32</w:t>
      </w:r>
      <w:r>
        <w:br/>
      </w:r>
      <w:r>
        <w:rPr>
          <w:rStyle w:val="VerbatimChar"/>
        </w:rPr>
        <w:t>-&gt; sm4              Key size : 128</w:t>
      </w:r>
      <w:r>
        <w:br/>
      </w:r>
      <w:r>
        <w:rPr>
          <w:rStyle w:val="VerbatimChar"/>
        </w:rPr>
        <w:t>-&gt; des              Key size : 64</w:t>
      </w:r>
      <w:r>
        <w:br/>
      </w:r>
      <w:r>
        <w:rPr>
          <w:rStyle w:val="VerbatimChar"/>
        </w:rPr>
        <w:t>-&gt; des2             Key size : 128</w:t>
      </w:r>
      <w:r>
        <w:br/>
      </w:r>
      <w:r>
        <w:rPr>
          <w:rStyle w:val="VerbatimChar"/>
        </w:rPr>
        <w:t>-&gt; des3             Key size : 192</w:t>
      </w:r>
      <w:r>
        <w:br/>
      </w:r>
      <w:r>
        <w:rPr>
          <w:rStyle w:val="VerbatimChar"/>
        </w:rPr>
        <w:t>-&gt; genericsecret        Minimum key size : 64       Maximum key size : 4096</w:t>
      </w:r>
      <w:r>
        <w:br/>
      </w:r>
      <w:r>
        <w:rPr>
          <w:rStyle w:val="VerbatimChar"/>
        </w:rPr>
        <w:t>-&gt; hmac             Minimum key size : 64       Maximum key size : 4096</w:t>
      </w:r>
      <w:r>
        <w:br/>
      </w:r>
      <w:r>
        <w:rPr>
          <w:rStyle w:val="VerbatimChar"/>
        </w:rPr>
        <w:t>-&gt; rsa-pkcs         Minimum key size : 256      Maximum key size : 8192</w:t>
      </w:r>
      <w:r>
        <w:br/>
      </w:r>
      <w:r>
        <w:rPr>
          <w:rStyle w:val="VerbatimChar"/>
          <w:rFonts w:hint="eastAsia"/>
        </w:rPr>
        <w:t>…（其餘型別同樣格式）</w:t>
      </w:r>
    </w:p>
    <w:p w14:paraId="1AD68969" w14:textId="77777777" w:rsidR="006C5EC1" w:rsidRDefault="00432EC9">
      <w:r>
        <w:pict w14:anchorId="25BC1F61">
          <v:rect id="_x0000_i1027" style="width:0;height:1.5pt" o:hralign="center" o:hrstd="t" o:hr="t"/>
        </w:pict>
      </w:r>
    </w:p>
    <w:p w14:paraId="3362372B" w14:textId="77777777" w:rsidR="006C5EC1" w:rsidRDefault="00432EC9">
      <w:pPr>
        <w:pStyle w:val="2"/>
      </w:pPr>
      <w:bookmarkStart w:id="30" w:name="Xc3a0d180e4df62349aab58f7fc57050ec581c69"/>
      <w:bookmarkStart w:id="31" w:name="_Toc244618129"/>
      <w:bookmarkEnd w:id="20"/>
      <w:bookmarkEnd w:id="28"/>
      <w:r>
        <w:lastRenderedPageBreak/>
        <w:t xml:space="preserve">4. </w:t>
      </w:r>
      <w:r>
        <w:rPr>
          <w:rFonts w:hint="eastAsia"/>
        </w:rPr>
        <w:t>產生金鑰</w:t>
      </w:r>
      <w:bookmarkEnd w:id="31"/>
    </w:p>
    <w:p w14:paraId="59EB4509" w14:textId="77777777" w:rsidR="006C5EC1" w:rsidRDefault="00432EC9">
      <w:pPr>
        <w:pStyle w:val="3"/>
      </w:pPr>
      <w:bookmarkStart w:id="32" w:name="對稱金鑰"/>
      <w:bookmarkStart w:id="33" w:name="_Toc244618130"/>
      <w:r>
        <w:rPr>
          <w:rFonts w:hint="eastAsia"/>
        </w:rPr>
        <w:t>對稱金鑰</w:t>
      </w:r>
      <w:bookmarkEnd w:id="33"/>
    </w:p>
    <w:p w14:paraId="31C450FF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AttributeTok"/>
        </w:rPr>
        <w:t>--key-size</w:t>
      </w:r>
      <w:r>
        <w:rPr>
          <w:rStyle w:val="NormalTok"/>
        </w:rPr>
        <w:t xml:space="preserve"> 32 </w:t>
      </w:r>
      <w:r>
        <w:rPr>
          <w:rStyle w:val="AttributeTok"/>
        </w:rPr>
        <w:t>--label</w:t>
      </w:r>
      <w:r>
        <w:rPr>
          <w:rStyle w:val="NormalTok"/>
        </w:rPr>
        <w:t xml:space="preserve"> mykey</w:t>
      </w:r>
    </w:p>
    <w:p w14:paraId="53642199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4369D80D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Key successfully generated, handle is : 1311, label is : mykey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146"/>
        <w:gridCol w:w="2939"/>
      </w:tblGrid>
      <w:tr w:rsidR="006C5EC1" w14:paraId="1DD086D6" w14:textId="77777777" w:rsidTr="006C5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E925306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--key-type</w:t>
            </w:r>
          </w:p>
        </w:tc>
        <w:tc>
          <w:tcPr>
            <w:tcW w:w="0" w:type="auto"/>
          </w:tcPr>
          <w:p w14:paraId="5E87E106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允許的</w:t>
            </w:r>
            <w:r>
              <w:t xml:space="preserve"> </w:t>
            </w:r>
            <w:r>
              <w:rPr>
                <w:rStyle w:val="VerbatimChar"/>
              </w:rPr>
              <w:t>--key-size</w:t>
            </w:r>
            <w:r>
              <w:rPr>
                <w:rFonts w:hint="eastAsia"/>
              </w:rPr>
              <w:t>（位元組）</w:t>
            </w:r>
          </w:p>
        </w:tc>
      </w:tr>
      <w:tr w:rsidR="006C5EC1" w14:paraId="44179F43" w14:textId="77777777">
        <w:tc>
          <w:tcPr>
            <w:tcW w:w="0" w:type="auto"/>
          </w:tcPr>
          <w:p w14:paraId="63D1898B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aes</w:t>
            </w:r>
            <w:r>
              <w:t>、</w:t>
            </w:r>
            <w:r>
              <w:rPr>
                <w:rStyle w:val="VerbatimChar"/>
              </w:rPr>
              <w:t>sm4</w:t>
            </w:r>
          </w:p>
        </w:tc>
        <w:tc>
          <w:tcPr>
            <w:tcW w:w="0" w:type="auto"/>
          </w:tcPr>
          <w:p w14:paraId="78969679" w14:textId="77777777" w:rsidR="006C5EC1" w:rsidRDefault="00432EC9">
            <w:pPr>
              <w:pStyle w:val="Compact"/>
            </w:pPr>
            <w:r>
              <w:t>16</w:t>
            </w:r>
            <w:r>
              <w:t>、</w:t>
            </w:r>
            <w:r>
              <w:t>24</w:t>
            </w:r>
            <w:r>
              <w:t>、</w:t>
            </w:r>
            <w:r>
              <w:t>32</w:t>
            </w:r>
          </w:p>
        </w:tc>
      </w:tr>
      <w:tr w:rsidR="006C5EC1" w14:paraId="54410BDC" w14:textId="77777777">
        <w:tc>
          <w:tcPr>
            <w:tcW w:w="0" w:type="auto"/>
          </w:tcPr>
          <w:p w14:paraId="59459831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des</w:t>
            </w:r>
          </w:p>
        </w:tc>
        <w:tc>
          <w:tcPr>
            <w:tcW w:w="0" w:type="auto"/>
          </w:tcPr>
          <w:p w14:paraId="5DEC7B3F" w14:textId="77777777" w:rsidR="006C5EC1" w:rsidRDefault="00432EC9">
            <w:pPr>
              <w:pStyle w:val="Compact"/>
            </w:pPr>
            <w:r>
              <w:t>8</w:t>
            </w:r>
          </w:p>
        </w:tc>
      </w:tr>
      <w:tr w:rsidR="006C5EC1" w14:paraId="68FD3D4D" w14:textId="77777777">
        <w:tc>
          <w:tcPr>
            <w:tcW w:w="0" w:type="auto"/>
          </w:tcPr>
          <w:p w14:paraId="5E70C6F2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des2</w:t>
            </w:r>
          </w:p>
        </w:tc>
        <w:tc>
          <w:tcPr>
            <w:tcW w:w="0" w:type="auto"/>
          </w:tcPr>
          <w:p w14:paraId="278D0B75" w14:textId="77777777" w:rsidR="006C5EC1" w:rsidRDefault="00432EC9">
            <w:pPr>
              <w:pStyle w:val="Compact"/>
            </w:pPr>
            <w:r>
              <w:t>16</w:t>
            </w:r>
          </w:p>
        </w:tc>
      </w:tr>
      <w:tr w:rsidR="006C5EC1" w14:paraId="005230CB" w14:textId="77777777">
        <w:tc>
          <w:tcPr>
            <w:tcW w:w="0" w:type="auto"/>
          </w:tcPr>
          <w:p w14:paraId="56259CD8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des3</w:t>
            </w:r>
          </w:p>
        </w:tc>
        <w:tc>
          <w:tcPr>
            <w:tcW w:w="0" w:type="auto"/>
          </w:tcPr>
          <w:p w14:paraId="7BFEFD8E" w14:textId="77777777" w:rsidR="006C5EC1" w:rsidRDefault="00432EC9">
            <w:pPr>
              <w:pStyle w:val="Compact"/>
            </w:pPr>
            <w:r>
              <w:t>24</w:t>
            </w:r>
          </w:p>
        </w:tc>
      </w:tr>
      <w:tr w:rsidR="006C5EC1" w14:paraId="2AAA77D3" w14:textId="77777777">
        <w:tc>
          <w:tcPr>
            <w:tcW w:w="0" w:type="auto"/>
          </w:tcPr>
          <w:p w14:paraId="6C268721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genericsecret</w:t>
            </w:r>
            <w:r>
              <w:t>、</w:t>
            </w:r>
            <w:r>
              <w:rPr>
                <w:rStyle w:val="VerbatimChar"/>
              </w:rPr>
              <w:t>hmac</w:t>
            </w:r>
          </w:p>
        </w:tc>
        <w:tc>
          <w:tcPr>
            <w:tcW w:w="0" w:type="auto"/>
          </w:tcPr>
          <w:p w14:paraId="1D1ADD5A" w14:textId="77777777" w:rsidR="006C5EC1" w:rsidRDefault="00432EC9">
            <w:pPr>
              <w:pStyle w:val="Compact"/>
            </w:pPr>
            <w:r>
              <w:t>1–512</w:t>
            </w:r>
          </w:p>
        </w:tc>
      </w:tr>
    </w:tbl>
    <w:p w14:paraId="68C3A0FB" w14:textId="77777777" w:rsidR="006C5EC1" w:rsidRDefault="00432EC9">
      <w:pPr>
        <w:pStyle w:val="3"/>
      </w:pPr>
      <w:bookmarkStart w:id="34" w:name="非對稱金鑰對"/>
      <w:bookmarkStart w:id="35" w:name="_Toc244618131"/>
      <w:bookmarkEnd w:id="32"/>
      <w:r>
        <w:rPr>
          <w:rFonts w:hint="eastAsia"/>
        </w:rPr>
        <w:t>非對稱金鑰對</w:t>
      </w:r>
      <w:bookmarkEnd w:id="35"/>
    </w:p>
    <w:p w14:paraId="3403BA64" w14:textId="77777777" w:rsidR="006C5EC1" w:rsidRDefault="00432EC9">
      <w:pPr>
        <w:pStyle w:val="SourceCode"/>
      </w:pPr>
      <w:r>
        <w:rPr>
          <w:rStyle w:val="CommentTok"/>
        </w:rPr>
        <w:t># RSA</w:t>
      </w:r>
      <w:r>
        <w:rPr>
          <w:rStyle w:val="CommentTok"/>
        </w:rPr>
        <w:t>（</w:t>
      </w:r>
      <w:r>
        <w:rPr>
          <w:rStyle w:val="CommentTok"/>
        </w:rPr>
        <w:t xml:space="preserve">--mech </w:t>
      </w:r>
      <w:r>
        <w:rPr>
          <w:rStyle w:val="CommentTok"/>
        </w:rPr>
        <w:t>可選</w:t>
      </w:r>
      <w:r>
        <w:rPr>
          <w:rStyle w:val="CommentTok"/>
        </w:rPr>
        <w:t xml:space="preserve"> pkcs</w:t>
      </w:r>
      <w:r>
        <w:rPr>
          <w:rStyle w:val="CommentTok"/>
        </w:rPr>
        <w:t>、</w:t>
      </w:r>
      <w:r>
        <w:rPr>
          <w:rStyle w:val="CommentTok"/>
        </w:rPr>
        <w:t>prime</w:t>
      </w:r>
      <w:r>
        <w:rPr>
          <w:rStyle w:val="CommentTok"/>
        </w:rPr>
        <w:t>、</w:t>
      </w:r>
      <w:r>
        <w:rPr>
          <w:rStyle w:val="CommentTok"/>
        </w:rPr>
        <w:t>aux</w:t>
      </w:r>
      <w:r>
        <w:rPr>
          <w:rStyle w:val="CommentTok"/>
        </w:rPr>
        <w:t>）。</w:t>
      </w:r>
      <w:r>
        <w:rPr>
          <w:rStyle w:val="CommentTok"/>
        </w:rPr>
        <w:t xml:space="preserve">--key-size </w:t>
      </w:r>
      <w:r>
        <w:rPr>
          <w:rStyle w:val="CommentTok"/>
        </w:rPr>
        <w:t>是模數的「位元數」，</w:t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不是位元組</w:t>
      </w:r>
      <w:r>
        <w:rPr>
          <w:rStyle w:val="CommentTok"/>
        </w:rPr>
        <w:t xml:space="preserve"> —— </w:t>
      </w:r>
      <w:r>
        <w:rPr>
          <w:rStyle w:val="CommentTok"/>
        </w:rPr>
        <w:t>給</w:t>
      </w:r>
      <w:r>
        <w:rPr>
          <w:rStyle w:val="CommentTok"/>
        </w:rPr>
        <w:t xml:space="preserve"> 256 </w:t>
      </w:r>
      <w:r>
        <w:rPr>
          <w:rStyle w:val="CommentTok"/>
        </w:rPr>
        <w:t>會得到</w:t>
      </w:r>
      <w:r>
        <w:rPr>
          <w:rStyle w:val="CommentTok"/>
        </w:rPr>
        <w:t xml:space="preserve"> 256 </w:t>
      </w:r>
      <w:r>
        <w:rPr>
          <w:rStyle w:val="CommentTok"/>
        </w:rPr>
        <w:t>位元的</w:t>
      </w:r>
      <w:r>
        <w:rPr>
          <w:rStyle w:val="CommentTok"/>
        </w:rPr>
        <w:t xml:space="preserve"> RSA</w:t>
      </w:r>
      <w:r>
        <w:rPr>
          <w:rStyle w:val="CommentTok"/>
        </w:rPr>
        <w:t>，而且不會報錯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rsa </w:t>
      </w:r>
      <w:r>
        <w:rPr>
          <w:rStyle w:val="AttributeTok"/>
        </w:rPr>
        <w:t>--key-size</w:t>
      </w:r>
      <w:r>
        <w:rPr>
          <w:rStyle w:val="NormalTok"/>
        </w:rPr>
        <w:t xml:space="preserve"> 2048 </w:t>
      </w:r>
      <w:r>
        <w:rPr>
          <w:rStyle w:val="AttributeTok"/>
        </w:rPr>
        <w:t>--label</w:t>
      </w:r>
      <w:r>
        <w:rPr>
          <w:rStyle w:val="NormalTok"/>
        </w:rPr>
        <w:t xml:space="preserve"> myrsa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更長的</w:t>
      </w:r>
      <w:r>
        <w:rPr>
          <w:rStyle w:val="CommentTok"/>
        </w:rPr>
        <w:t xml:space="preserve"> RSA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rsa </w:t>
      </w:r>
      <w:r>
        <w:rPr>
          <w:rStyle w:val="AttributeTok"/>
        </w:rPr>
        <w:t>--key-size</w:t>
      </w:r>
      <w:r>
        <w:rPr>
          <w:rStyle w:val="NormalTok"/>
        </w:rPr>
        <w:t xml:space="preserve"> 4096 </w:t>
      </w:r>
      <w:r>
        <w:rPr>
          <w:rStyle w:val="AttributeTok"/>
        </w:rPr>
        <w:t>--label</w:t>
      </w:r>
      <w:r>
        <w:rPr>
          <w:rStyle w:val="NormalTok"/>
        </w:rPr>
        <w:t xml:space="preserve"> myrsa4096</w:t>
      </w:r>
      <w:r>
        <w:br/>
      </w:r>
      <w:r>
        <w:br/>
      </w:r>
      <w:r>
        <w:rPr>
          <w:rStyle w:val="CommentTok"/>
        </w:rPr>
        <w:t xml:space="preserve"># EC </w:t>
      </w:r>
      <w:r>
        <w:rPr>
          <w:rStyle w:val="CommentTok"/>
        </w:rPr>
        <w:t>家族：以</w:t>
      </w:r>
      <w:r>
        <w:rPr>
          <w:rStyle w:val="CommentTok"/>
        </w:rPr>
        <w:t xml:space="preserve"> --curve </w:t>
      </w:r>
      <w:r>
        <w:rPr>
          <w:rStyle w:val="CommentTok"/>
        </w:rPr>
        <w:t>指定曲線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ecdsa </w:t>
      </w:r>
      <w:r>
        <w:rPr>
          <w:rStyle w:val="AttributeTok"/>
        </w:rPr>
        <w:t>--curve</w:t>
      </w:r>
      <w:r>
        <w:rPr>
          <w:rStyle w:val="NormalTok"/>
        </w:rPr>
        <w:t xml:space="preserve"> prime256v1 </w:t>
      </w:r>
      <w:r>
        <w:rPr>
          <w:rStyle w:val="AttributeTok"/>
        </w:rPr>
        <w:t>--label</w:t>
      </w:r>
      <w:r>
        <w:rPr>
          <w:rStyle w:val="NormalTok"/>
        </w:rPr>
        <w:t xml:space="preserve"> myec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ecdsa </w:t>
      </w:r>
      <w:r>
        <w:rPr>
          <w:rStyle w:val="AttributeTok"/>
        </w:rPr>
        <w:t>--curve</w:t>
      </w:r>
      <w:r>
        <w:rPr>
          <w:rStyle w:val="NormalTok"/>
        </w:rPr>
        <w:t xml:space="preserve"> secp384r1 </w:t>
      </w:r>
      <w:r>
        <w:rPr>
          <w:rStyle w:val="AttributeTok"/>
        </w:rPr>
        <w:t>--label</w:t>
      </w:r>
      <w:r>
        <w:rPr>
          <w:rStyle w:val="NormalTok"/>
        </w:rPr>
        <w:t xml:space="preserve"> myp384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ecdsa </w:t>
      </w:r>
      <w:r>
        <w:rPr>
          <w:rStyle w:val="AttributeTok"/>
        </w:rPr>
        <w:t>--curve</w:t>
      </w:r>
      <w:r>
        <w:rPr>
          <w:rStyle w:val="NormalTok"/>
        </w:rPr>
        <w:t xml:space="preserve"> secp256k1 </w:t>
      </w:r>
      <w:r>
        <w:rPr>
          <w:rStyle w:val="AttributeTok"/>
        </w:rPr>
        <w:t>--label</w:t>
      </w:r>
      <w:r>
        <w:rPr>
          <w:rStyle w:val="NormalTok"/>
        </w:rPr>
        <w:t xml:space="preserve"> myk1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eddsa </w:t>
      </w:r>
      <w:r>
        <w:rPr>
          <w:rStyle w:val="AttributeTok"/>
        </w:rPr>
        <w:t>--curve</w:t>
      </w:r>
      <w:r>
        <w:rPr>
          <w:rStyle w:val="NormalTok"/>
        </w:rPr>
        <w:t xml:space="preserve"> ed25519 </w:t>
      </w:r>
      <w:r>
        <w:rPr>
          <w:rStyle w:val="AttributeTok"/>
        </w:rPr>
        <w:t>--label</w:t>
      </w:r>
      <w:r>
        <w:rPr>
          <w:rStyle w:val="NormalTok"/>
        </w:rPr>
        <w:t xml:space="preserve"> myed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eddsa </w:t>
      </w:r>
      <w:r>
        <w:rPr>
          <w:rStyle w:val="AttributeTok"/>
        </w:rPr>
        <w:t>--curve</w:t>
      </w:r>
      <w:r>
        <w:rPr>
          <w:rStyle w:val="NormalTok"/>
        </w:rPr>
        <w:t xml:space="preserve"> ed448 </w:t>
      </w:r>
      <w:r>
        <w:rPr>
          <w:rStyle w:val="AttributeTok"/>
        </w:rPr>
        <w:t>--label</w:t>
      </w:r>
      <w:r>
        <w:rPr>
          <w:rStyle w:val="NormalTok"/>
        </w:rPr>
        <w:t xml:space="preserve"> myed448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montgomery </w:t>
      </w:r>
      <w:r>
        <w:rPr>
          <w:rStyle w:val="AttributeTok"/>
        </w:rPr>
        <w:t>--curve</w:t>
      </w:r>
      <w:r>
        <w:rPr>
          <w:rStyle w:val="NormalTok"/>
        </w:rPr>
        <w:t xml:space="preserve"> x25519 </w:t>
      </w:r>
      <w:r>
        <w:rPr>
          <w:rStyle w:val="AttributeTok"/>
        </w:rPr>
        <w:t>--label</w:t>
      </w:r>
      <w:r>
        <w:rPr>
          <w:rStyle w:val="NormalTok"/>
        </w:rPr>
        <w:t xml:space="preserve"> myx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後量子：以</w:t>
      </w:r>
      <w:r>
        <w:rPr>
          <w:rStyle w:val="CommentTok"/>
        </w:rPr>
        <w:t xml:space="preserve"> --parameter-set </w:t>
      </w:r>
      <w:r>
        <w:rPr>
          <w:rStyle w:val="CommentTok"/>
        </w:rPr>
        <w:t>指定（也接受簡短形式</w:t>
      </w:r>
      <w:r>
        <w:rPr>
          <w:rStyle w:val="CommentTok"/>
        </w:rPr>
        <w:t xml:space="preserve"> 65</w:t>
      </w:r>
      <w:r>
        <w:rPr>
          <w:rStyle w:val="CommentTok"/>
        </w:rPr>
        <w:t>／</w:t>
      </w:r>
      <w:r>
        <w:rPr>
          <w:rStyle w:val="CommentTok"/>
        </w:rPr>
        <w:t>768</w:t>
      </w:r>
      <w:r>
        <w:rPr>
          <w:rStyle w:val="CommentTok"/>
        </w:rPr>
        <w:t>，非英數字元會被忽略）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ml-dsa </w:t>
      </w:r>
      <w:r>
        <w:rPr>
          <w:rStyle w:val="AttributeTok"/>
        </w:rPr>
        <w:t>--parameter-set</w:t>
      </w:r>
      <w:r>
        <w:rPr>
          <w:rStyle w:val="NormalTok"/>
        </w:rPr>
        <w:t xml:space="preserve"> ml-dsa-65 </w:t>
      </w:r>
      <w:r>
        <w:rPr>
          <w:rStyle w:val="AttributeTok"/>
        </w:rPr>
        <w:t>--label</w:t>
      </w:r>
      <w:r>
        <w:rPr>
          <w:rStyle w:val="NormalTok"/>
        </w:rPr>
        <w:t xml:space="preserve"> mypqc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ml-kem </w:t>
      </w:r>
      <w:r>
        <w:rPr>
          <w:rStyle w:val="AttributeTok"/>
        </w:rPr>
        <w:t>--parameter-set</w:t>
      </w:r>
      <w:r>
        <w:rPr>
          <w:rStyle w:val="NormalTok"/>
        </w:rPr>
        <w:t xml:space="preserve"> ml-kem-768 </w:t>
      </w:r>
      <w:r>
        <w:rPr>
          <w:rStyle w:val="AttributeTok"/>
        </w:rPr>
        <w:t>--label</w:t>
      </w:r>
      <w:r>
        <w:rPr>
          <w:rStyle w:val="NormalTok"/>
        </w:rPr>
        <w:t xml:space="preserve"> mykem</w:t>
      </w:r>
      <w:r>
        <w:br/>
      </w:r>
      <w:r>
        <w:br/>
      </w:r>
      <w:r>
        <w:rPr>
          <w:rStyle w:val="CommentTok"/>
        </w:rPr>
        <w:t># DSA</w:t>
      </w:r>
      <w:r>
        <w:rPr>
          <w:rStyle w:val="CommentTok"/>
        </w:rPr>
        <w:t>／</w:t>
      </w:r>
      <w:r>
        <w:rPr>
          <w:rStyle w:val="CommentTok"/>
        </w:rPr>
        <w:t xml:space="preserve">DH </w:t>
      </w:r>
      <w:r>
        <w:rPr>
          <w:rStyle w:val="CommentTok"/>
        </w:rPr>
        <w:t>需要</w:t>
      </w:r>
      <w:r>
        <w:rPr>
          <w:rStyle w:val="CommentTok"/>
        </w:rPr>
        <w:t xml:space="preserve"> domain parameters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dsa </w:t>
      </w:r>
      <w:r>
        <w:rPr>
          <w:rStyle w:val="AttributeTok"/>
        </w:rPr>
        <w:t>--label</w:t>
      </w:r>
      <w:r>
        <w:rPr>
          <w:rStyle w:val="NormalTok"/>
        </w:rPr>
        <w:t xml:space="preserve"> mydsa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--prime</w:t>
      </w:r>
      <w:r>
        <w:rPr>
          <w:rStyle w:val="NormalTok"/>
        </w:rPr>
        <w:t xml:space="preserve"> </w:t>
      </w:r>
      <w:r>
        <w:rPr>
          <w:rStyle w:val="OperatorTok"/>
        </w:rPr>
        <w:t>&lt;</w:t>
      </w:r>
      <w:r>
        <w:rPr>
          <w:rStyle w:val="NormalTok"/>
        </w:rPr>
        <w:t>p</w:t>
      </w:r>
      <w:r>
        <w:rPr>
          <w:rStyle w:val="NormalTok"/>
        </w:rPr>
        <w:t>的十六進位</w:t>
      </w:r>
      <w:r>
        <w:rPr>
          <w:rStyle w:val="OperatorTok"/>
        </w:rPr>
        <w:t>&gt;</w:t>
      </w:r>
      <w:r>
        <w:rPr>
          <w:rStyle w:val="NormalTok"/>
        </w:rPr>
        <w:t xml:space="preserve"> --subprime </w:t>
      </w:r>
      <w:r>
        <w:rPr>
          <w:rStyle w:val="OperatorTok"/>
        </w:rPr>
        <w:t>&lt;</w:t>
      </w:r>
      <w:r>
        <w:rPr>
          <w:rStyle w:val="NormalTok"/>
        </w:rPr>
        <w:t>q</w:t>
      </w:r>
      <w:r>
        <w:rPr>
          <w:rStyle w:val="OperatorTok"/>
        </w:rPr>
        <w:t>&gt;</w:t>
      </w:r>
      <w:r>
        <w:rPr>
          <w:rStyle w:val="NormalTok"/>
        </w:rPr>
        <w:t xml:space="preserve"> --base </w:t>
      </w:r>
      <w:r>
        <w:rPr>
          <w:rStyle w:val="OperatorTok"/>
        </w:rPr>
        <w:t>&lt;</w:t>
      </w:r>
      <w:r>
        <w:rPr>
          <w:rStyle w:val="NormalTok"/>
        </w:rPr>
        <w:t>g</w:t>
      </w:r>
      <w:r>
        <w:rPr>
          <w:rStyle w:val="OperatorTok"/>
        </w:rPr>
        <w:t>&gt;</w:t>
      </w:r>
      <w:r>
        <w:br/>
      </w:r>
      <w:r>
        <w:lastRenderedPageBreak/>
        <w:br/>
      </w:r>
      <w:r>
        <w:rPr>
          <w:rStyle w:val="CommentTok"/>
        </w:rPr>
        <w:t># HSS</w:t>
      </w:r>
      <w:r>
        <w:rPr>
          <w:rStyle w:val="CommentTok"/>
        </w:rPr>
        <w:t>／</w:t>
      </w:r>
      <w:r>
        <w:rPr>
          <w:rStyle w:val="CommentTok"/>
        </w:rPr>
        <w:t>LMS</w:t>
      </w:r>
      <w:r>
        <w:rPr>
          <w:rStyle w:val="CommentTok"/>
        </w:rPr>
        <w:t>：</w:t>
      </w:r>
      <w:r>
        <w:rPr>
          <w:rStyle w:val="CommentTok"/>
        </w:rPr>
        <w:t xml:space="preserve">--lms-type </w:t>
      </w:r>
      <w:r>
        <w:rPr>
          <w:rStyle w:val="CommentTok"/>
        </w:rPr>
        <w:t>與</w:t>
      </w:r>
      <w:r>
        <w:rPr>
          <w:rStyle w:val="CommentTok"/>
        </w:rPr>
        <w:t xml:space="preserve"> --lmots-type </w:t>
      </w:r>
      <w:r>
        <w:rPr>
          <w:rStyle w:val="CommentTok"/>
        </w:rPr>
        <w:t>以逗號分隔，每層各一個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hss </w:t>
      </w:r>
      <w:r>
        <w:rPr>
          <w:rStyle w:val="AttributeTok"/>
        </w:rPr>
        <w:t>--label</w:t>
      </w:r>
      <w:r>
        <w:rPr>
          <w:rStyle w:val="NormalTok"/>
        </w:rPr>
        <w:t xml:space="preserve"> myhss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--hss-levels</w:t>
      </w:r>
      <w:r>
        <w:rPr>
          <w:rStyle w:val="NormalTok"/>
        </w:rPr>
        <w:t xml:space="preserve"> 2 </w:t>
      </w:r>
      <w:r>
        <w:rPr>
          <w:rStyle w:val="AttributeTok"/>
        </w:rPr>
        <w:t>--lms-type</w:t>
      </w:r>
      <w:r>
        <w:rPr>
          <w:rStyle w:val="NormalTok"/>
        </w:rPr>
        <w:t xml:space="preserve"> 5,5 </w:t>
      </w:r>
      <w:r>
        <w:rPr>
          <w:rStyle w:val="AttributeTok"/>
        </w:rPr>
        <w:t>--lmots-type</w:t>
      </w:r>
      <w:r>
        <w:rPr>
          <w:rStyle w:val="NormalTok"/>
        </w:rPr>
        <w:t xml:space="preserve"> 4,4</w:t>
      </w:r>
    </w:p>
    <w:p w14:paraId="0E1255D0" w14:textId="77777777" w:rsidR="006C5EC1" w:rsidRDefault="00432EC9">
      <w:pPr>
        <w:pStyle w:val="FirstParagraph"/>
      </w:pPr>
      <w:r>
        <w:rPr>
          <w:rFonts w:hint="eastAsia"/>
        </w:rPr>
        <w:t>金鑰對會印出兩個</w:t>
      </w:r>
      <w:r>
        <w:t xml:space="preserve"> </w:t>
      </w:r>
      <w:r>
        <w:rPr>
          <w:rFonts w:hint="eastAsia"/>
        </w:rPr>
        <w:t>handle</w:t>
      </w:r>
      <w:r>
        <w:rPr>
          <w:rFonts w:hint="eastAsia"/>
        </w:rPr>
        <w:t>：</w:t>
      </w:r>
    </w:p>
    <w:p w14:paraId="7072CAFA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Key pair successfully generated, private key handle : 1405, public key handle : 639</w:t>
      </w:r>
    </w:p>
    <w:p w14:paraId="7EE1BE6B" w14:textId="77777777" w:rsidR="006C5EC1" w:rsidRDefault="00432EC9">
      <w:pPr>
        <w:pStyle w:val="FirstParagraph"/>
      </w:pPr>
      <w:r>
        <w:rPr>
          <w:rFonts w:hint="eastAsia"/>
        </w:rPr>
        <w:t>支援的型別：</w:t>
      </w:r>
      <w:r>
        <w:rPr>
          <w:rStyle w:val="VerbatimChar"/>
        </w:rPr>
        <w:t>rsa</w:t>
      </w:r>
      <w:r>
        <w:t>、</w:t>
      </w:r>
      <w:r>
        <w:rPr>
          <w:rStyle w:val="VerbatimChar"/>
        </w:rPr>
        <w:t>dsa</w:t>
      </w:r>
      <w:r>
        <w:t>、</w:t>
      </w:r>
      <w:r>
        <w:rPr>
          <w:rStyle w:val="VerbatimChar"/>
        </w:rPr>
        <w:t>dh</w:t>
      </w:r>
      <w:r>
        <w:t>、</w:t>
      </w:r>
      <w:r>
        <w:rPr>
          <w:rStyle w:val="VerbatimChar"/>
        </w:rPr>
        <w:t>dh-x9.42</w:t>
      </w:r>
      <w:r>
        <w:t>、</w:t>
      </w:r>
      <w:r>
        <w:rPr>
          <w:rStyle w:val="VerbatimChar"/>
        </w:rPr>
        <w:t>ecdsa</w:t>
      </w:r>
      <w:r>
        <w:t>、</w:t>
      </w:r>
      <w:r>
        <w:rPr>
          <w:rStyle w:val="VerbatimChar"/>
        </w:rPr>
        <w:t>eddsa</w:t>
      </w:r>
      <w:r>
        <w:t>、</w:t>
      </w:r>
      <w:r>
        <w:rPr>
          <w:rStyle w:val="VerbatimChar"/>
        </w:rPr>
        <w:t>montgomery</w:t>
      </w:r>
      <w:r>
        <w:t>、</w:t>
      </w:r>
      <w:r>
        <w:t xml:space="preserve"> </w:t>
      </w:r>
      <w:r>
        <w:rPr>
          <w:rStyle w:val="VerbatimChar"/>
        </w:rPr>
        <w:t>sm2</w:t>
      </w:r>
      <w:r>
        <w:t>、</w:t>
      </w:r>
      <w:r>
        <w:rPr>
          <w:rStyle w:val="VerbatimChar"/>
        </w:rPr>
        <w:t>ml-dsa</w:t>
      </w:r>
      <w:r>
        <w:t>、</w:t>
      </w:r>
      <w:r>
        <w:rPr>
          <w:rStyle w:val="VerbatimChar"/>
        </w:rPr>
        <w:t>ml-kem</w:t>
      </w:r>
      <w:r>
        <w:t>、</w:t>
      </w:r>
      <w:r>
        <w:rPr>
          <w:rStyle w:val="VerbatimChar"/>
        </w:rPr>
        <w:t>hss</w:t>
      </w:r>
      <w:r>
        <w:rPr>
          <w:rFonts w:hint="eastAsia"/>
        </w:rPr>
        <w:t>／</w:t>
      </w:r>
      <w:r>
        <w:rPr>
          <w:rStyle w:val="VerbatimChar"/>
        </w:rPr>
        <w:t>lms</w:t>
      </w:r>
      <w:r>
        <w:t>。</w:t>
      </w:r>
    </w:p>
    <w:p w14:paraId="35531AC3" w14:textId="77777777" w:rsidR="006C5EC1" w:rsidRDefault="00432EC9">
      <w:pPr>
        <w:pStyle w:val="a0"/>
      </w:pPr>
      <w:r>
        <w:rPr>
          <w:rFonts w:hint="eastAsia"/>
        </w:rPr>
        <w:t>公私鑰可用</w:t>
      </w:r>
      <w:r>
        <w:t xml:space="preserve"> </w:t>
      </w:r>
      <w:r>
        <w:rPr>
          <w:rStyle w:val="VerbatimChar"/>
        </w:rPr>
        <w:t>--label-public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--label-private</w:t>
      </w:r>
      <w:r>
        <w:t xml:space="preserve"> </w:t>
      </w:r>
      <w:r>
        <w:rPr>
          <w:rFonts w:hint="eastAsia"/>
        </w:rPr>
        <w:t>分別命名；只給</w:t>
      </w:r>
      <w:r>
        <w:t xml:space="preserve"> </w:t>
      </w:r>
      <w:r>
        <w:rPr>
          <w:rStyle w:val="VerbatimChar"/>
        </w:rPr>
        <w:t>--label</w:t>
      </w:r>
      <w:r>
        <w:t xml:space="preserve"> </w:t>
      </w:r>
      <w:r>
        <w:rPr>
          <w:rFonts w:hint="eastAsia"/>
        </w:rPr>
        <w:t>時兩者共用。</w:t>
      </w:r>
    </w:p>
    <w:p w14:paraId="50368979" w14:textId="77777777" w:rsidR="006C5EC1" w:rsidRDefault="00432EC9">
      <w:pPr>
        <w:pStyle w:val="3"/>
      </w:pPr>
      <w:bookmarkStart w:id="36" w:name="屬性旗標"/>
      <w:bookmarkStart w:id="37" w:name="_Toc244618132"/>
      <w:bookmarkEnd w:id="34"/>
      <w:r>
        <w:rPr>
          <w:rFonts w:hint="eastAsia"/>
        </w:rPr>
        <w:t>屬性旗標</w:t>
      </w:r>
      <w:bookmarkEnd w:id="37"/>
    </w:p>
    <w:p w14:paraId="5744D09B" w14:textId="77777777" w:rsidR="006C5EC1" w:rsidRDefault="00432EC9">
      <w:pPr>
        <w:pStyle w:val="FirstParagraph"/>
      </w:pPr>
      <w:r>
        <w:rPr>
          <w:rFonts w:hint="eastAsia"/>
        </w:rPr>
        <w:t>以下旗標</w:t>
      </w:r>
      <w:r>
        <w:rPr>
          <w:rFonts w:hint="eastAsia"/>
          <w:b/>
          <w:bCs/>
        </w:rPr>
        <w:t>未指定時一律為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>true</w:t>
      </w:r>
      <w:r>
        <w:rPr>
          <w:rFonts w:hint="eastAsia"/>
        </w:rPr>
        <w:t>：</w:t>
      </w:r>
    </w:p>
    <w:p w14:paraId="0603A87F" w14:textId="77777777" w:rsidR="006C5EC1" w:rsidRDefault="00432EC9">
      <w:pPr>
        <w:pStyle w:val="a0"/>
      </w:pPr>
      <w:r>
        <w:rPr>
          <w:rStyle w:val="VerbatimChar"/>
        </w:rPr>
        <w:t>--token</w:t>
      </w:r>
      <w:r>
        <w:t>、</w:t>
      </w:r>
      <w:r>
        <w:rPr>
          <w:rStyle w:val="VerbatimChar"/>
        </w:rPr>
        <w:t>--private-object</w:t>
      </w:r>
      <w:r>
        <w:t>、</w:t>
      </w:r>
      <w:r>
        <w:rPr>
          <w:rStyle w:val="VerbatimChar"/>
        </w:rPr>
        <w:t>--sensitive</w:t>
      </w:r>
      <w:r>
        <w:t>、</w:t>
      </w:r>
      <w:r>
        <w:rPr>
          <w:rStyle w:val="VerbatimChar"/>
        </w:rPr>
        <w:t>--extractable</w:t>
      </w:r>
      <w:r>
        <w:t>、</w:t>
      </w:r>
      <w:r>
        <w:rPr>
          <w:rStyle w:val="VerbatimChar"/>
        </w:rPr>
        <w:t>--modifiable</w:t>
      </w:r>
      <w:r>
        <w:t>、</w:t>
      </w:r>
      <w:r>
        <w:t xml:space="preserve"> </w:t>
      </w:r>
      <w:r>
        <w:rPr>
          <w:rStyle w:val="VerbatimChar"/>
        </w:rPr>
        <w:t>--encrypt</w:t>
      </w:r>
      <w:r>
        <w:t>、</w:t>
      </w:r>
      <w:r>
        <w:rPr>
          <w:rStyle w:val="VerbatimChar"/>
        </w:rPr>
        <w:t>--decrypt</w:t>
      </w:r>
      <w:r>
        <w:t>、</w:t>
      </w:r>
      <w:r>
        <w:rPr>
          <w:rStyle w:val="VerbatimChar"/>
        </w:rPr>
        <w:t>--sign</w:t>
      </w:r>
      <w:r>
        <w:t>、</w:t>
      </w:r>
      <w:r>
        <w:rPr>
          <w:rStyle w:val="VerbatimChar"/>
        </w:rPr>
        <w:t>--verify</w:t>
      </w:r>
      <w:r>
        <w:t>、</w:t>
      </w:r>
      <w:r>
        <w:rPr>
          <w:rStyle w:val="VerbatimChar"/>
        </w:rPr>
        <w:t>--wrap</w:t>
      </w:r>
      <w:r>
        <w:t>、</w:t>
      </w:r>
      <w:r>
        <w:rPr>
          <w:rStyle w:val="VerbatimChar"/>
        </w:rPr>
        <w:t>--unwrap</w:t>
      </w:r>
      <w:r>
        <w:t>、</w:t>
      </w:r>
      <w:r>
        <w:rPr>
          <w:rStyle w:val="VerbatimChar"/>
        </w:rPr>
        <w:t>--derive</w:t>
      </w:r>
    </w:p>
    <w:p w14:paraId="5563CFFA" w14:textId="77777777" w:rsidR="006C5EC1" w:rsidRDefault="00432EC9">
      <w:pPr>
        <w:pStyle w:val="a0"/>
      </w:pPr>
      <w:r>
        <w:rPr>
          <w:rFonts w:hint="eastAsia"/>
        </w:rPr>
        <w:t>值只接受小寫的</w:t>
      </w:r>
      <w:r>
        <w:t xml:space="preserve"> </w:t>
      </w:r>
      <w:r>
        <w:rPr>
          <w:rStyle w:val="VerbatimChar"/>
        </w:rPr>
        <w:t>true</w:t>
      </w:r>
      <w:r>
        <w:rPr>
          <w:rFonts w:hint="eastAsia"/>
        </w:rPr>
        <w:t>／</w:t>
      </w:r>
      <w:r>
        <w:rPr>
          <w:rStyle w:val="VerbatimChar"/>
        </w:rPr>
        <w:t>false</w:t>
      </w:r>
      <w:r>
        <w:rPr>
          <w:rFonts w:hint="eastAsia"/>
        </w:rPr>
        <w:t>（</w:t>
      </w:r>
      <w:r>
        <w:rPr>
          <w:rStyle w:val="VerbatimChar"/>
        </w:rPr>
        <w:t>1</w:t>
      </w:r>
      <w:r>
        <w:rPr>
          <w:rFonts w:hint="eastAsia"/>
        </w:rPr>
        <w:t>／</w:t>
      </w:r>
      <w:r>
        <w:rPr>
          <w:rStyle w:val="VerbatimChar"/>
        </w:rPr>
        <w:t>0</w:t>
      </w:r>
      <w:r>
        <w:t xml:space="preserve"> </w:t>
      </w:r>
      <w:r>
        <w:rPr>
          <w:rFonts w:hint="eastAsia"/>
        </w:rPr>
        <w:t>會被當成參數錯誤）：</w:t>
      </w:r>
    </w:p>
    <w:p w14:paraId="712E7A5E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generatekey ... </w:t>
      </w:r>
      <w:r>
        <w:rPr>
          <w:rStyle w:val="AttributeTok"/>
        </w:rPr>
        <w:t>--sign</w:t>
      </w:r>
      <w:r>
        <w:rPr>
          <w:rStyle w:val="NormalTok"/>
        </w:rPr>
        <w:t xml:space="preserve"> false </w:t>
      </w:r>
      <w:r>
        <w:rPr>
          <w:rStyle w:val="AttributeTok"/>
        </w:rPr>
        <w:t>--wrap</w:t>
      </w:r>
      <w:r>
        <w:rPr>
          <w:rStyle w:val="NormalTok"/>
        </w:rPr>
        <w:t xml:space="preserve"> true</w:t>
      </w:r>
    </w:p>
    <w:p w14:paraId="1F194C1B" w14:textId="77777777" w:rsidR="006C5EC1" w:rsidRDefault="00432EC9">
      <w:pPr>
        <w:pStyle w:val="FirstParagraph"/>
      </w:pPr>
      <w:r>
        <w:rPr>
          <w:rFonts w:hint="eastAsia"/>
        </w:rPr>
        <w:t>旗標只套用到該物件有意義的屬性。以金鑰對為例：公鑰不帶</w:t>
      </w:r>
      <w:r>
        <w:t xml:space="preserve"> </w:t>
      </w:r>
      <w:r>
        <w:rPr>
          <w:rStyle w:val="VerbatimChar"/>
        </w:rPr>
        <w:t>CKA_SENSITIVE</w:t>
      </w:r>
      <w:r>
        <w:t>、</w:t>
      </w:r>
      <w:r>
        <w:t xml:space="preserve"> </w:t>
      </w:r>
      <w:r>
        <w:rPr>
          <w:rStyle w:val="VerbatimChar"/>
        </w:rPr>
        <w:t>CKA_EXTRACTABLE</w:t>
      </w:r>
      <w:r>
        <w:rPr>
          <w:rFonts w:hint="eastAsia"/>
        </w:rPr>
        <w:t>，</w:t>
      </w:r>
      <w:r>
        <w:rPr>
          <w:rStyle w:val="VerbatimChar"/>
        </w:rPr>
        <w:t>--sign</w:t>
      </w:r>
      <w:r>
        <w:t>、</w:t>
      </w:r>
      <w:r>
        <w:rPr>
          <w:rStyle w:val="VerbatimChar"/>
        </w:rPr>
        <w:t>--decrypt</w:t>
      </w:r>
      <w:r>
        <w:t>、</w:t>
      </w:r>
      <w:r>
        <w:rPr>
          <w:rStyle w:val="VerbatimChar"/>
        </w:rPr>
        <w:t>--unwrap</w:t>
      </w:r>
      <w:r>
        <w:t xml:space="preserve"> </w:t>
      </w:r>
      <w:r>
        <w:rPr>
          <w:rFonts w:hint="eastAsia"/>
        </w:rPr>
        <w:t>只作用在私鑰；</w:t>
      </w:r>
      <w:r>
        <w:t xml:space="preserve"> </w:t>
      </w:r>
      <w:r>
        <w:rPr>
          <w:rStyle w:val="VerbatimChar"/>
        </w:rPr>
        <w:t>--private-object</w:t>
      </w:r>
      <w:r>
        <w:t xml:space="preserve"> </w:t>
      </w:r>
      <w:r>
        <w:rPr>
          <w:rFonts w:hint="eastAsia"/>
        </w:rPr>
        <w:t>則公私鑰都套用，所以預設產生的公鑰也是</w:t>
      </w:r>
      <w:r>
        <w:t xml:space="preserve"> </w:t>
      </w:r>
      <w:r>
        <w:rPr>
          <w:rStyle w:val="VerbatimChar"/>
        </w:rPr>
        <w:t>Private=true</w:t>
      </w:r>
      <w:r>
        <w:t>。</w:t>
      </w:r>
    </w:p>
    <w:p w14:paraId="28896746" w14:textId="77777777" w:rsidR="006C5EC1" w:rsidRDefault="00432EC9">
      <w:pPr>
        <w:pStyle w:val="3"/>
      </w:pPr>
      <w:bookmarkStart w:id="38" w:name="明文金鑰分量"/>
      <w:bookmarkStart w:id="39" w:name="_Toc244618133"/>
      <w:bookmarkEnd w:id="36"/>
      <w:r>
        <w:rPr>
          <w:rFonts w:hint="eastAsia"/>
        </w:rPr>
        <w:t>明文金鑰分量</w:t>
      </w:r>
      <w:bookmarkEnd w:id="39"/>
    </w:p>
    <w:p w14:paraId="3A4BBC80" w14:textId="77777777" w:rsidR="006C5EC1" w:rsidRDefault="00432EC9">
      <w:pPr>
        <w:pStyle w:val="FirstParagraph"/>
      </w:pPr>
      <w:r>
        <w:rPr>
          <w:rFonts w:hint="eastAsia"/>
        </w:rPr>
        <w:t>以</w:t>
      </w:r>
      <w:r>
        <w:t xml:space="preserve"> N </w:t>
      </w:r>
      <w:r>
        <w:rPr>
          <w:rFonts w:hint="eastAsia"/>
        </w:rPr>
        <w:t>份分量</w:t>
      </w:r>
      <w:r>
        <w:t xml:space="preserve"> XOR </w:t>
      </w:r>
      <w:r>
        <w:rPr>
          <w:rFonts w:hint="eastAsia"/>
        </w:rPr>
        <w:t>組成金鑰。逐份輸入（不顯示輸入內容），最後以</w:t>
      </w:r>
      <w:r>
        <w:t xml:space="preserve"> </w:t>
      </w:r>
      <w:r>
        <w:rPr>
          <w:rStyle w:val="VerbatimChar"/>
        </w:rPr>
        <w:t>pci</w:t>
      </w:r>
      <w:r>
        <w:t xml:space="preserve"> </w:t>
      </w:r>
      <w:r>
        <w:rPr>
          <w:rFonts w:hint="eastAsia"/>
        </w:rPr>
        <w:t>方法顯示組出來的金鑰的</w:t>
      </w:r>
      <w:r>
        <w:t xml:space="preserve"> </w:t>
      </w:r>
      <w:r>
        <w:rPr>
          <w:rFonts w:hint="eastAsia"/>
        </w:rPr>
        <w:t>KCV</w:t>
      </w:r>
      <w:r>
        <w:rPr>
          <w:rFonts w:hint="eastAsia"/>
        </w:rPr>
        <w:t>（</w:t>
      </w:r>
      <w:r>
        <w:rPr>
          <w:rStyle w:val="VerbatimChar"/>
        </w:rPr>
        <w:t>sm4</w:t>
      </w:r>
      <w:r>
        <w:t>、</w:t>
      </w:r>
      <w:r>
        <w:rPr>
          <w:rStyle w:val="VerbatimChar"/>
        </w:rPr>
        <w:t>genericsecret</w:t>
      </w:r>
      <w:r>
        <w:t>、</w:t>
      </w:r>
      <w:r>
        <w:rPr>
          <w:rStyle w:val="VerbatimChar"/>
        </w:rPr>
        <w:t>hmac</w:t>
      </w:r>
      <w:r>
        <w:t xml:space="preserve"> </w:t>
      </w:r>
      <w:r>
        <w:rPr>
          <w:rFonts w:hint="eastAsia"/>
        </w:rPr>
        <w:t>沒有對應的</w:t>
      </w:r>
      <w:r>
        <w:t xml:space="preserve"> KCV </w:t>
      </w:r>
      <w:r>
        <w:rPr>
          <w:rFonts w:hint="eastAsia"/>
        </w:rPr>
        <w:t>方法，不顯示）。每份分量的長度必須等於</w:t>
      </w:r>
      <w:r>
        <w:t xml:space="preserve"> </w:t>
      </w:r>
      <w:r>
        <w:rPr>
          <w:rStyle w:val="VerbatimChar"/>
        </w:rPr>
        <w:t>--key-size</w:t>
      </w:r>
      <w:r>
        <w:rPr>
          <w:rFonts w:hint="eastAsia"/>
        </w:rPr>
        <w:t>；不能與</w:t>
      </w:r>
      <w:r>
        <w:t xml:space="preserve"> </w:t>
      </w:r>
      <w:r>
        <w:rPr>
          <w:rStyle w:val="VerbatimChar"/>
        </w:rPr>
        <w:t>--json</w:t>
      </w:r>
      <w:r>
        <w:t xml:space="preserve"> </w:t>
      </w:r>
      <w:r>
        <w:rPr>
          <w:rFonts w:hint="eastAsia"/>
        </w:rPr>
        <w:t>併用：</w:t>
      </w:r>
    </w:p>
    <w:p w14:paraId="068B4CB3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generatekey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AttributeTok"/>
        </w:rPr>
        <w:t>--key-size</w:t>
      </w:r>
      <w:r>
        <w:rPr>
          <w:rStyle w:val="NormalTok"/>
        </w:rPr>
        <w:t xml:space="preserve"> 32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combined </w:t>
      </w:r>
      <w:r>
        <w:rPr>
          <w:rStyle w:val="AttributeTok"/>
        </w:rPr>
        <w:t>--clear-components</w:t>
      </w:r>
      <w:r>
        <w:rPr>
          <w:rStyle w:val="NormalTok"/>
        </w:rPr>
        <w:t xml:space="preserve"> 3</w:t>
      </w:r>
    </w:p>
    <w:p w14:paraId="290A2C78" w14:textId="77777777" w:rsidR="006C5EC1" w:rsidRDefault="00432EC9">
      <w:r>
        <w:pict w14:anchorId="3D0C8AE1">
          <v:rect id="_x0000_i1028" style="width:0;height:1.5pt" o:hralign="center" o:hrstd="t" o:hr="t"/>
        </w:pict>
      </w:r>
    </w:p>
    <w:p w14:paraId="0658CF57" w14:textId="77777777" w:rsidR="006C5EC1" w:rsidRDefault="00432EC9">
      <w:pPr>
        <w:pStyle w:val="2"/>
      </w:pPr>
      <w:bookmarkStart w:id="40" w:name="X60b4f5f43d40a41f5aa0fde9af5ad09a347c7a0"/>
      <w:bookmarkStart w:id="41" w:name="_Toc244618134"/>
      <w:bookmarkEnd w:id="30"/>
      <w:bookmarkEnd w:id="38"/>
      <w:r>
        <w:lastRenderedPageBreak/>
        <w:t xml:space="preserve">5. </w:t>
      </w:r>
      <w:r>
        <w:rPr>
          <w:rFonts w:hint="eastAsia"/>
        </w:rPr>
        <w:t>物件管理</w:t>
      </w:r>
      <w:bookmarkEnd w:id="41"/>
    </w:p>
    <w:p w14:paraId="1816E49F" w14:textId="77777777" w:rsidR="006C5EC1" w:rsidRDefault="00432EC9">
      <w:pPr>
        <w:pStyle w:val="3"/>
      </w:pPr>
      <w:bookmarkStart w:id="42" w:name="建立資料物件"/>
      <w:bookmarkStart w:id="43" w:name="_Toc244618135"/>
      <w:r>
        <w:rPr>
          <w:rFonts w:hint="eastAsia"/>
        </w:rPr>
        <w:t>建立資料物件</w:t>
      </w:r>
      <w:bookmarkEnd w:id="43"/>
    </w:p>
    <w:p w14:paraId="414D5B16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createdo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--label</w:t>
      </w:r>
      <w:r>
        <w:rPr>
          <w:rStyle w:val="NormalTok"/>
        </w:rPr>
        <w:t xml:space="preserve"> mydata </w:t>
      </w:r>
      <w:r>
        <w:rPr>
          <w:rStyle w:val="AttributeTok"/>
        </w:rPr>
        <w:t>--application</w:t>
      </w:r>
      <w:r>
        <w:rPr>
          <w:rStyle w:val="NormalTok"/>
        </w:rPr>
        <w:t xml:space="preserve"> app </w:t>
      </w:r>
      <w:r>
        <w:rPr>
          <w:rStyle w:val="AttributeTok"/>
        </w:rPr>
        <w:t>--value</w:t>
      </w:r>
      <w:r>
        <w:rPr>
          <w:rStyle w:val="NormalTok"/>
        </w:rPr>
        <w:t xml:space="preserve"> 41424344</w:t>
      </w:r>
    </w:p>
    <w:p w14:paraId="4FAC4517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1EE364FD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Data Object successfully generated, handle value is 1902,</w:t>
      </w:r>
    </w:p>
    <w:p w14:paraId="14A60B64" w14:textId="77777777" w:rsidR="006C5EC1" w:rsidRDefault="00432EC9">
      <w:pPr>
        <w:pStyle w:val="3"/>
      </w:pPr>
      <w:bookmarkStart w:id="44" w:name="修改屬性"/>
      <w:bookmarkStart w:id="45" w:name="_Toc244618136"/>
      <w:bookmarkEnd w:id="42"/>
      <w:r>
        <w:rPr>
          <w:rFonts w:hint="eastAsia"/>
        </w:rPr>
        <w:t>修改屬性</w:t>
      </w:r>
      <w:bookmarkEnd w:id="45"/>
    </w:p>
    <w:p w14:paraId="410FA7C3" w14:textId="77777777" w:rsidR="006C5EC1" w:rsidRDefault="00432EC9">
      <w:pPr>
        <w:pStyle w:val="FirstParagraph"/>
      </w:pPr>
      <w:r>
        <w:rPr>
          <w:rFonts w:hint="eastAsia"/>
        </w:rPr>
        <w:t>未指定的屬性不受影響。</w:t>
      </w:r>
    </w:p>
    <w:p w14:paraId="10A3B2AB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setattribute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--sign</w:t>
      </w:r>
      <w:r>
        <w:rPr>
          <w:rStyle w:val="NormalTok"/>
        </w:rPr>
        <w:t xml:space="preserve"> false </w:t>
      </w:r>
      <w:r>
        <w:rPr>
          <w:rStyle w:val="AttributeTok"/>
        </w:rPr>
        <w:t>--label</w:t>
      </w:r>
      <w:r>
        <w:rPr>
          <w:rStyle w:val="NormalTok"/>
        </w:rPr>
        <w:t xml:space="preserve"> mykey</w:t>
      </w:r>
    </w:p>
    <w:p w14:paraId="730A00E4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61D12290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Attempt to update attributes on object 1866 ...</w:t>
      </w:r>
      <w:r>
        <w:br/>
      </w:r>
      <w:r>
        <w:rPr>
          <w:rStyle w:val="VerbatimChar"/>
        </w:rPr>
        <w:t>Updating attribute CKA_SIGN ... Success. Value = false</w:t>
      </w:r>
      <w:r>
        <w:br/>
      </w:r>
      <w:r>
        <w:br/>
      </w:r>
      <w:r>
        <w:rPr>
          <w:rStyle w:val="VerbatimChar"/>
        </w:rPr>
        <w:t>2 attributes updated</w:t>
      </w:r>
    </w:p>
    <w:p w14:paraId="2F27D258" w14:textId="77777777" w:rsidR="006C5EC1" w:rsidRDefault="00432EC9">
      <w:pPr>
        <w:pStyle w:val="FirstParagraph"/>
      </w:pPr>
      <w:r>
        <w:rPr>
          <w:rStyle w:val="VerbatimChar"/>
        </w:rPr>
        <w:t>--label</w:t>
      </w:r>
      <w:r>
        <w:t xml:space="preserve"> </w:t>
      </w:r>
      <w:r>
        <w:rPr>
          <w:rFonts w:hint="eastAsia"/>
        </w:rPr>
        <w:t>這類文字屬性改成功時不另印一行，但會算進最後的總數。</w:t>
      </w:r>
    </w:p>
    <w:p w14:paraId="25BD4041" w14:textId="77777777" w:rsidR="006C5EC1" w:rsidRDefault="00432EC9">
      <w:pPr>
        <w:pStyle w:val="aa"/>
      </w:pPr>
      <w:r>
        <w:rPr>
          <w:rFonts w:hint="eastAsia"/>
          <w:b/>
          <w:bCs/>
        </w:rPr>
        <w:t>不是每個屬性建立後都改得動：</w:t>
      </w:r>
    </w:p>
    <w:p w14:paraId="6856BF9F" w14:textId="77777777" w:rsidR="006C5EC1" w:rsidRDefault="00432EC9">
      <w:pPr>
        <w:pStyle w:val="Compact"/>
        <w:numPr>
          <w:ilvl w:val="0"/>
          <w:numId w:val="3"/>
        </w:numPr>
      </w:pPr>
      <w:r>
        <w:rPr>
          <w:rStyle w:val="VerbatimChar"/>
        </w:rPr>
        <w:t>--extractable</w:t>
      </w:r>
      <w:r>
        <w:t xml:space="preserve"> </w:t>
      </w:r>
      <w:r>
        <w:rPr>
          <w:rFonts w:hint="eastAsia"/>
        </w:rPr>
        <w:t>只能從</w:t>
      </w:r>
      <w:r>
        <w:t xml:space="preserve"> </w:t>
      </w:r>
      <w:r>
        <w:rPr>
          <w:rStyle w:val="VerbatimChar"/>
        </w:rPr>
        <w:t>true</w:t>
      </w:r>
      <w:r>
        <w:t xml:space="preserve"> </w:t>
      </w:r>
      <w:r>
        <w:rPr>
          <w:rFonts w:hint="eastAsia"/>
        </w:rPr>
        <w:t>改成</w:t>
      </w:r>
      <w:r>
        <w:t xml:space="preserve"> </w:t>
      </w:r>
      <w:r>
        <w:rPr>
          <w:rStyle w:val="VerbatimChar"/>
        </w:rPr>
        <w:t>false</w:t>
      </w:r>
      <w:r>
        <w:rPr>
          <w:rFonts w:hint="eastAsia"/>
        </w:rPr>
        <w:t>，改回</w:t>
      </w:r>
      <w:r>
        <w:t xml:space="preserve"> </w:t>
      </w:r>
      <w:r>
        <w:rPr>
          <w:rStyle w:val="VerbatimChar"/>
        </w:rPr>
        <w:t>true</w:t>
      </w:r>
      <w:r>
        <w:t xml:space="preserve"> </w:t>
      </w:r>
      <w:r>
        <w:rPr>
          <w:rFonts w:hint="eastAsia"/>
        </w:rPr>
        <w:t>會失敗。</w:t>
      </w:r>
    </w:p>
    <w:p w14:paraId="630237F0" w14:textId="77777777" w:rsidR="006C5EC1" w:rsidRDefault="00432EC9">
      <w:pPr>
        <w:pStyle w:val="Compact"/>
        <w:numPr>
          <w:ilvl w:val="0"/>
          <w:numId w:val="3"/>
        </w:numPr>
      </w:pPr>
      <w:r>
        <w:rPr>
          <w:rStyle w:val="VerbatimChar"/>
        </w:rPr>
        <w:t>--private-object</w:t>
      </w:r>
      <w:r>
        <w:t xml:space="preserve"> </w:t>
      </w:r>
      <w:r>
        <w:rPr>
          <w:rFonts w:hint="eastAsia"/>
        </w:rPr>
        <w:t>只能在建立物件時決定（</w:t>
      </w:r>
      <w:r>
        <w:rPr>
          <w:rStyle w:val="VerbatimChar"/>
        </w:rPr>
        <w:t>generatekey</w:t>
      </w:r>
      <w:r>
        <w:t>、</w:t>
      </w:r>
      <w:r>
        <w:rPr>
          <w:rStyle w:val="VerbatimChar"/>
        </w:rPr>
        <w:t>import</w:t>
      </w:r>
      <w:r>
        <w:t xml:space="preserve"> </w:t>
      </w:r>
      <w:r>
        <w:rPr>
          <w:rFonts w:hint="eastAsia"/>
        </w:rPr>
        <w:t>等）。建立後用</w:t>
      </w:r>
      <w:r>
        <w:t xml:space="preserve"> </w:t>
      </w:r>
      <w:r>
        <w:rPr>
          <w:rStyle w:val="VerbatimChar"/>
        </w:rPr>
        <w:t>setattribute</w:t>
      </w:r>
      <w:r>
        <w:t xml:space="preserve"> </w:t>
      </w:r>
      <w:r>
        <w:rPr>
          <w:rFonts w:hint="eastAsia"/>
        </w:rPr>
        <w:t>改一律失敗，改成相同的值也一樣（</w:t>
      </w:r>
      <w:r>
        <w:rPr>
          <w:rFonts w:hint="eastAsia"/>
        </w:rPr>
        <w:t>Luna</w:t>
      </w:r>
      <w:r>
        <w:t xml:space="preserve"> </w:t>
      </w:r>
      <w:r>
        <w:rPr>
          <w:rFonts w:hint="eastAsia"/>
        </w:rPr>
        <w:t>韌體</w:t>
      </w:r>
      <w:r>
        <w:t xml:space="preserve"> 7.9.3 </w:t>
      </w:r>
      <w:r>
        <w:rPr>
          <w:rFonts w:hint="eastAsia"/>
        </w:rPr>
        <w:t>實測）。</w:t>
      </w:r>
    </w:p>
    <w:p w14:paraId="6728D1B8" w14:textId="77777777" w:rsidR="006C5EC1" w:rsidRDefault="00432EC9">
      <w:pPr>
        <w:pStyle w:val="Compact"/>
        <w:numPr>
          <w:ilvl w:val="0"/>
          <w:numId w:val="3"/>
        </w:numPr>
      </w:pPr>
      <w:r>
        <w:rPr>
          <w:rStyle w:val="VerbatimChar"/>
        </w:rPr>
        <w:t>--token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--sensitive</w:t>
      </w:r>
      <w:r>
        <w:t xml:space="preserve"> </w:t>
      </w:r>
      <w:r>
        <w:rPr>
          <w:rFonts w:hint="eastAsia"/>
        </w:rPr>
        <w:t>不在</w:t>
      </w:r>
      <w:r>
        <w:t xml:space="preserve"> </w:t>
      </w:r>
      <w:r>
        <w:rPr>
          <w:rStyle w:val="VerbatimChar"/>
        </w:rPr>
        <w:t>setattribute</w:t>
      </w:r>
      <w:r>
        <w:t xml:space="preserve"> </w:t>
      </w:r>
      <w:r>
        <w:rPr>
          <w:rFonts w:hint="eastAsia"/>
        </w:rPr>
        <w:t>會送出的屬性裡（與上游相同），指定了也</w:t>
      </w:r>
      <w:r>
        <w:rPr>
          <w:rFonts w:hint="eastAsia"/>
          <w:b/>
          <w:bCs/>
        </w:rPr>
        <w:t>不會有任何效果</w:t>
      </w:r>
      <w:r>
        <w:t>。</w:t>
      </w:r>
    </w:p>
    <w:p w14:paraId="24027063" w14:textId="77777777" w:rsidR="006C5EC1" w:rsidRDefault="00432EC9">
      <w:pPr>
        <w:pStyle w:val="Compact"/>
        <w:numPr>
          <w:ilvl w:val="0"/>
          <w:numId w:val="3"/>
        </w:numPr>
      </w:pPr>
      <w:r>
        <w:rPr>
          <w:rStyle w:val="VerbatimChar"/>
        </w:rPr>
        <w:t>AlwaysSensitive</w:t>
      </w:r>
      <w:r>
        <w:t>、</w:t>
      </w:r>
      <w:r>
        <w:rPr>
          <w:rStyle w:val="VerbatimChar"/>
        </w:rPr>
        <w:t>NeverExtractable</w:t>
      </w:r>
      <w:r>
        <w:t xml:space="preserve"> </w:t>
      </w:r>
      <w:r>
        <w:rPr>
          <w:rFonts w:hint="eastAsia"/>
        </w:rPr>
        <w:t>由</w:t>
      </w:r>
      <w:r>
        <w:t xml:space="preserve"> HSM </w:t>
      </w:r>
      <w:r>
        <w:rPr>
          <w:rFonts w:hint="eastAsia"/>
        </w:rPr>
        <w:t>維護，沒有任何指令能改。</w:t>
      </w:r>
    </w:p>
    <w:p w14:paraId="0C9E5910" w14:textId="77777777" w:rsidR="006C5EC1" w:rsidRDefault="00432EC9">
      <w:pPr>
        <w:pStyle w:val="aa"/>
      </w:pPr>
      <w:r>
        <w:rPr>
          <w:rFonts w:hint="eastAsia"/>
        </w:rPr>
        <w:t>每個屬性各自送出、各自回報成功或失敗，</w:t>
      </w:r>
      <w:r>
        <w:rPr>
          <w:rStyle w:val="VerbatimChar"/>
        </w:rPr>
        <w:t>--json</w:t>
      </w:r>
      <w:r>
        <w:t xml:space="preserve"> </w:t>
      </w:r>
      <w:r>
        <w:rPr>
          <w:rFonts w:hint="eastAsia"/>
        </w:rPr>
        <w:t>的</w:t>
      </w:r>
      <w:r>
        <w:t xml:space="preserve"> </w:t>
      </w:r>
      <w:r>
        <w:rPr>
          <w:rStyle w:val="VerbatimChar"/>
        </w:rPr>
        <w:t>results</w:t>
      </w:r>
      <w:r>
        <w:t xml:space="preserve"> </w:t>
      </w:r>
      <w:r>
        <w:rPr>
          <w:rFonts w:hint="eastAsia"/>
        </w:rPr>
        <w:t>逐項列出。</w:t>
      </w:r>
    </w:p>
    <w:p w14:paraId="31CB7F26" w14:textId="77777777" w:rsidR="006C5EC1" w:rsidRDefault="00432EC9">
      <w:pPr>
        <w:pStyle w:val="3"/>
      </w:pPr>
      <w:bookmarkStart w:id="46" w:name="屬性讀寫"/>
      <w:bookmarkStart w:id="47" w:name="_Toc244618137"/>
      <w:bookmarkEnd w:id="44"/>
      <w:r>
        <w:rPr>
          <w:rFonts w:hint="eastAsia"/>
        </w:rPr>
        <w:t>屬性讀寫</w:t>
      </w:r>
      <w:bookmarkEnd w:id="47"/>
    </w:p>
    <w:p w14:paraId="66D9A174" w14:textId="77777777" w:rsidR="006C5EC1" w:rsidRDefault="00432EC9">
      <w:pPr>
        <w:pStyle w:val="FirstParagraph"/>
      </w:pPr>
      <w:r>
        <w:rPr>
          <w:rStyle w:val="VerbatimChar"/>
        </w:rPr>
        <w:t>CKA_ID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CKA_VALUE</w:t>
      </w:r>
      <w:r>
        <w:t xml:space="preserve"> </w:t>
      </w:r>
      <w:r>
        <w:rPr>
          <w:rFonts w:hint="eastAsia"/>
        </w:rPr>
        <w:t>以二進位讀寫，其餘以文字。</w:t>
      </w:r>
    </w:p>
    <w:p w14:paraId="4613D860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readattribute 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--attribute</w:t>
      </w:r>
      <w:r>
        <w:rPr>
          <w:rStyle w:val="NormalTok"/>
        </w:rPr>
        <w:t xml:space="preserve"> id </w:t>
      </w:r>
      <w:r>
        <w:rPr>
          <w:rStyle w:val="AttributeTok"/>
        </w:rPr>
        <w:t>--output-file</w:t>
      </w:r>
      <w:r>
        <w:rPr>
          <w:rStyle w:val="NormalTok"/>
        </w:rPr>
        <w:t xml:space="preserve"> id.bin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writeattribute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--attribute</w:t>
      </w:r>
      <w:r>
        <w:rPr>
          <w:rStyle w:val="NormalTok"/>
        </w:rPr>
        <w:t xml:space="preserve"> id </w:t>
      </w:r>
      <w:r>
        <w:rPr>
          <w:rStyle w:val="AttributeTok"/>
        </w:rPr>
        <w:t>--input-file</w:t>
      </w:r>
      <w:r>
        <w:rPr>
          <w:rStyle w:val="NormalTok"/>
        </w:rPr>
        <w:t xml:space="preserve"> id.bin</w:t>
      </w:r>
    </w:p>
    <w:p w14:paraId="0260B0AC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52666923" w14:textId="77777777" w:rsidR="006C5EC1" w:rsidRDefault="00432EC9">
      <w:pPr>
        <w:pStyle w:val="SourceCode"/>
      </w:pPr>
      <w:r>
        <w:rPr>
          <w:rStyle w:val="VerbatimChar"/>
        </w:rPr>
        <w:lastRenderedPageBreak/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Successfull: 4 bytes written in file : id.bin</w:t>
      </w:r>
    </w:p>
    <w:p w14:paraId="3DDC3577" w14:textId="77777777" w:rsidR="006C5EC1" w:rsidRDefault="00432EC9">
      <w:pPr>
        <w:pStyle w:val="3"/>
      </w:pPr>
      <w:bookmarkStart w:id="48" w:name="摘要與-kcv"/>
      <w:bookmarkStart w:id="49" w:name="_Toc244618138"/>
      <w:bookmarkEnd w:id="46"/>
      <w:r>
        <w:rPr>
          <w:rFonts w:hint="eastAsia"/>
        </w:rPr>
        <w:t>摘要與</w:t>
      </w:r>
      <w:r>
        <w:t xml:space="preserve"> KCV</w:t>
      </w:r>
      <w:bookmarkEnd w:id="49"/>
    </w:p>
    <w:p w14:paraId="43FBE73A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computekcv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--method</w:t>
      </w:r>
      <w:r>
        <w:rPr>
          <w:rStyle w:val="NormalTok"/>
        </w:rPr>
        <w:t xml:space="preserve"> pci</w:t>
      </w:r>
    </w:p>
    <w:p w14:paraId="31E28379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59DA85E8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KCV of the key 1866 is equal to : 620853</w:t>
      </w:r>
    </w:p>
    <w:p w14:paraId="2F500407" w14:textId="77777777" w:rsidR="006C5EC1" w:rsidRDefault="00432EC9">
      <w:pPr>
        <w:pStyle w:val="FirstParagraph"/>
      </w:pPr>
      <w:r>
        <w:rPr>
          <w:rStyle w:val="VerbatimChar"/>
        </w:rPr>
        <w:t>digestkey</w:t>
      </w:r>
      <w:r>
        <w:t xml:space="preserve"> </w:t>
      </w:r>
      <w:r>
        <w:rPr>
          <w:rFonts w:hint="eastAsia"/>
        </w:rPr>
        <w:t>對金鑰本身算摘要，用法相同：</w:t>
      </w:r>
    </w:p>
    <w:p w14:paraId="2BB745DA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digestkey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--hash</w:t>
      </w:r>
      <w:r>
        <w:rPr>
          <w:rStyle w:val="NormalTok"/>
        </w:rPr>
        <w:t xml:space="preserve"> sha256</w:t>
      </w:r>
    </w:p>
    <w:p w14:paraId="30FF96B6" w14:textId="0A6C8DAA" w:rsidR="006C5EC1" w:rsidRDefault="00432EC9">
      <w:pPr>
        <w:pStyle w:val="FirstParagraph"/>
      </w:pPr>
      <w:r>
        <w:rPr>
          <w:rFonts w:hint="eastAsia"/>
        </w:rPr>
        <w:t>這個指令受</w:t>
      </w:r>
      <w:r>
        <w:t xml:space="preserve"> partition </w:t>
      </w:r>
      <w:r>
        <w:rPr>
          <w:rFonts w:hint="eastAsia"/>
        </w:rPr>
        <w:t>政策管制，政策關著時一律失敗（見</w:t>
      </w:r>
      <w:hyperlink w:anchor="X6ef6eedf160d3f8519b4781acf72be1cf82ae08">
        <w:r>
          <w:rPr>
            <w:rStyle w:val="af"/>
            <w:rFonts w:hint="eastAsia"/>
          </w:rPr>
          <w:t>第</w:t>
        </w:r>
        <w:r>
          <w:rPr>
            <w:rStyle w:val="af"/>
          </w:rPr>
          <w:t xml:space="preserve"> 9 </w:t>
        </w:r>
        <w:r>
          <w:rPr>
            <w:rStyle w:val="af"/>
            <w:rFonts w:hint="eastAsia"/>
          </w:rPr>
          <w:t>章</w:t>
        </w:r>
      </w:hyperlink>
      <w:r>
        <w:rPr>
          <w:rFonts w:hint="eastAsia"/>
        </w:rPr>
        <w:t>）。</w:t>
      </w:r>
    </w:p>
    <w:p w14:paraId="584587C7" w14:textId="77777777" w:rsidR="006C5EC1" w:rsidRDefault="00432EC9">
      <w:pPr>
        <w:pStyle w:val="3"/>
      </w:pPr>
      <w:bookmarkStart w:id="50" w:name="刪除"/>
      <w:bookmarkStart w:id="51" w:name="_Toc244618139"/>
      <w:bookmarkEnd w:id="48"/>
      <w:r>
        <w:rPr>
          <w:rFonts w:hint="eastAsia"/>
        </w:rPr>
        <w:t>刪除</w:t>
      </w:r>
      <w:bookmarkEnd w:id="51"/>
    </w:p>
    <w:p w14:paraId="7E76B7F4" w14:textId="77777777" w:rsidR="006C5EC1" w:rsidRDefault="00432EC9">
      <w:pPr>
        <w:pStyle w:val="FirstParagraph"/>
      </w:pPr>
      <w:r>
        <w:rPr>
          <w:rFonts w:hint="eastAsia"/>
        </w:rPr>
        <w:t>預設先顯示要刪的物件並要求確認；非互動環境（含</w:t>
      </w:r>
      <w:r>
        <w:t xml:space="preserve"> </w:t>
      </w:r>
      <w:r>
        <w:rPr>
          <w:rStyle w:val="VerbatimChar"/>
        </w:rPr>
        <w:t>--json</w:t>
      </w:r>
      <w:r>
        <w:rPr>
          <w:rFonts w:hint="eastAsia"/>
        </w:rPr>
        <w:t>）必須加</w:t>
      </w:r>
      <w:r>
        <w:t xml:space="preserve"> </w:t>
      </w:r>
      <w:r>
        <w:rPr>
          <w:rStyle w:val="VerbatimChar"/>
        </w:rPr>
        <w:t>--yes</w:t>
      </w:r>
      <w:r>
        <w:t>。</w:t>
      </w:r>
    </w:p>
    <w:p w14:paraId="2B7C039A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delete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1902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delete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1902 </w:t>
      </w:r>
      <w:r>
        <w:rPr>
          <w:rStyle w:val="AttributeTok"/>
        </w:rPr>
        <w:t>--yes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</w:t>
      </w:r>
      <w:r>
        <w:rPr>
          <w:rStyle w:val="CommentTok"/>
        </w:rPr>
        <w:t>略過確認</w:t>
      </w:r>
    </w:p>
    <w:p w14:paraId="4FA2FD71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3AE1B15E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Object with handle 1902 deleted</w:t>
      </w:r>
    </w:p>
    <w:p w14:paraId="7F5E2A67" w14:textId="77777777" w:rsidR="006C5EC1" w:rsidRDefault="00432EC9">
      <w:pPr>
        <w:pStyle w:val="3"/>
      </w:pPr>
      <w:bookmarkStart w:id="52" w:name="kcv-的四種方法"/>
      <w:bookmarkStart w:id="53" w:name="_Toc244618140"/>
      <w:bookmarkEnd w:id="50"/>
      <w:r>
        <w:t xml:space="preserve">KCV </w:t>
      </w:r>
      <w:r>
        <w:rPr>
          <w:rFonts w:hint="eastAsia"/>
        </w:rPr>
        <w:t>的四種方法</w:t>
      </w:r>
      <w:bookmarkEnd w:id="53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414"/>
        <w:gridCol w:w="2766"/>
        <w:gridCol w:w="1881"/>
        <w:gridCol w:w="1666"/>
      </w:tblGrid>
      <w:tr w:rsidR="006C5EC1" w14:paraId="10E206D7" w14:textId="77777777" w:rsidTr="006C5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A8DA7A7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--method</w:t>
            </w:r>
          </w:p>
        </w:tc>
        <w:tc>
          <w:tcPr>
            <w:tcW w:w="0" w:type="auto"/>
          </w:tcPr>
          <w:p w14:paraId="0765A3CA" w14:textId="77777777" w:rsidR="006C5EC1" w:rsidRDefault="00432EC9">
            <w:pPr>
              <w:pStyle w:val="Compact"/>
            </w:pPr>
            <w:r>
              <w:t>AES</w:t>
            </w:r>
          </w:p>
        </w:tc>
        <w:tc>
          <w:tcPr>
            <w:tcW w:w="0" w:type="auto"/>
          </w:tcPr>
          <w:p w14:paraId="614921FF" w14:textId="77777777" w:rsidR="006C5EC1" w:rsidRDefault="00432EC9">
            <w:pPr>
              <w:pStyle w:val="Compact"/>
            </w:pPr>
            <w:r>
              <w:t xml:space="preserve">DES </w:t>
            </w:r>
            <w:r>
              <w:rPr>
                <w:rFonts w:hint="eastAsia"/>
              </w:rPr>
              <w:t>系列</w:t>
            </w:r>
          </w:p>
        </w:tc>
        <w:tc>
          <w:tcPr>
            <w:tcW w:w="0" w:type="auto"/>
          </w:tcPr>
          <w:p w14:paraId="4DAA1485" w14:textId="77777777" w:rsidR="006C5EC1" w:rsidRDefault="00432EC9">
            <w:pPr>
              <w:pStyle w:val="Compact"/>
            </w:pPr>
            <w:r>
              <w:t>generic secret</w:t>
            </w:r>
          </w:p>
        </w:tc>
      </w:tr>
      <w:tr w:rsidR="006C5EC1" w14:paraId="566207AD" w14:textId="77777777">
        <w:tc>
          <w:tcPr>
            <w:tcW w:w="0" w:type="auto"/>
          </w:tcPr>
          <w:p w14:paraId="4A2D1563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pkcs11</w:t>
            </w:r>
          </w:p>
        </w:tc>
        <w:tc>
          <w:tcPr>
            <w:tcW w:w="0" w:type="auto"/>
          </w:tcPr>
          <w:p w14:paraId="3E9A420B" w14:textId="77777777" w:rsidR="006C5EC1" w:rsidRDefault="00432EC9">
            <w:pPr>
              <w:pStyle w:val="Compact"/>
            </w:pPr>
            <w:r>
              <w:t xml:space="preserve">ECB </w:t>
            </w:r>
            <w:r>
              <w:rPr>
                <w:rFonts w:hint="eastAsia"/>
              </w:rPr>
              <w:t>加密全零區塊</w:t>
            </w:r>
          </w:p>
        </w:tc>
        <w:tc>
          <w:tcPr>
            <w:tcW w:w="0" w:type="auto"/>
          </w:tcPr>
          <w:p w14:paraId="3EE479FC" w14:textId="77777777" w:rsidR="006C5EC1" w:rsidRDefault="00432EC9">
            <w:pPr>
              <w:pStyle w:val="Compact"/>
            </w:pPr>
            <w:r>
              <w:t xml:space="preserve">ECB </w:t>
            </w:r>
            <w:r>
              <w:rPr>
                <w:rFonts w:hint="eastAsia"/>
              </w:rPr>
              <w:t>加密全零區塊</w:t>
            </w:r>
          </w:p>
        </w:tc>
        <w:tc>
          <w:tcPr>
            <w:tcW w:w="0" w:type="auto"/>
          </w:tcPr>
          <w:p w14:paraId="5E289827" w14:textId="77777777" w:rsidR="006C5EC1" w:rsidRDefault="00432EC9">
            <w:pPr>
              <w:pStyle w:val="Compact"/>
            </w:pPr>
            <w:r>
              <w:t>—</w:t>
            </w:r>
          </w:p>
        </w:tc>
      </w:tr>
      <w:tr w:rsidR="006C5EC1" w14:paraId="4B668FCE" w14:textId="77777777">
        <w:tc>
          <w:tcPr>
            <w:tcW w:w="0" w:type="auto"/>
          </w:tcPr>
          <w:p w14:paraId="09CD6D30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pci</w:t>
            </w:r>
          </w:p>
        </w:tc>
        <w:tc>
          <w:tcPr>
            <w:tcW w:w="0" w:type="auto"/>
          </w:tcPr>
          <w:p w14:paraId="28E28F26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AES-CMAC</w:t>
            </w:r>
            <w:r>
              <w:rPr>
                <w:rFonts w:hint="eastAsia"/>
              </w:rPr>
              <w:t>（全零輸入）</w:t>
            </w:r>
          </w:p>
        </w:tc>
        <w:tc>
          <w:tcPr>
            <w:tcW w:w="0" w:type="auto"/>
          </w:tcPr>
          <w:p w14:paraId="169A6DF0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同</w:t>
            </w:r>
            <w:r>
              <w:t xml:space="preserve"> </w:t>
            </w:r>
            <w:r>
              <w:rPr>
                <w:rStyle w:val="VerbatimChar"/>
              </w:rPr>
              <w:t>pkcs11</w:t>
            </w:r>
          </w:p>
        </w:tc>
        <w:tc>
          <w:tcPr>
            <w:tcW w:w="0" w:type="auto"/>
          </w:tcPr>
          <w:p w14:paraId="3D784E74" w14:textId="77777777" w:rsidR="006C5EC1" w:rsidRDefault="00432EC9">
            <w:pPr>
              <w:pStyle w:val="Compact"/>
            </w:pPr>
            <w:r>
              <w:t>—</w:t>
            </w:r>
          </w:p>
        </w:tc>
      </w:tr>
      <w:tr w:rsidR="006C5EC1" w14:paraId="3E89DA17" w14:textId="77777777">
        <w:tc>
          <w:tcPr>
            <w:tcW w:w="0" w:type="auto"/>
          </w:tcPr>
          <w:p w14:paraId="38A7BF9B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gp</w:t>
            </w:r>
          </w:p>
        </w:tc>
        <w:tc>
          <w:tcPr>
            <w:tcW w:w="0" w:type="auto"/>
          </w:tcPr>
          <w:p w14:paraId="166E7B1F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AES-CMAC</w:t>
            </w:r>
            <w:r>
              <w:rPr>
                <w:rFonts w:hint="eastAsia"/>
              </w:rPr>
              <w:t>，輸入為全</w:t>
            </w:r>
            <w:r>
              <w:t xml:space="preserve"> </w:t>
            </w:r>
            <w:r>
              <w:rPr>
                <w:rStyle w:val="VerbatimChar"/>
              </w:rPr>
              <w:t>0x01</w:t>
            </w:r>
          </w:p>
        </w:tc>
        <w:tc>
          <w:tcPr>
            <w:tcW w:w="0" w:type="auto"/>
          </w:tcPr>
          <w:p w14:paraId="277617A0" w14:textId="77777777" w:rsidR="006C5EC1" w:rsidRDefault="00432EC9">
            <w:pPr>
              <w:pStyle w:val="Compact"/>
            </w:pPr>
            <w:r>
              <w:rPr>
                <w:rFonts w:hint="eastAsia"/>
              </w:rPr>
              <w:t>同</w:t>
            </w:r>
            <w:r>
              <w:t xml:space="preserve"> </w:t>
            </w:r>
            <w:r>
              <w:rPr>
                <w:rStyle w:val="VerbatimChar"/>
              </w:rPr>
              <w:t>pkcs11</w:t>
            </w:r>
          </w:p>
        </w:tc>
        <w:tc>
          <w:tcPr>
            <w:tcW w:w="0" w:type="auto"/>
          </w:tcPr>
          <w:p w14:paraId="787513E9" w14:textId="77777777" w:rsidR="006C5EC1" w:rsidRDefault="00432EC9">
            <w:pPr>
              <w:pStyle w:val="Compact"/>
            </w:pPr>
            <w:r>
              <w:t>—</w:t>
            </w:r>
          </w:p>
        </w:tc>
      </w:tr>
      <w:tr w:rsidR="006C5EC1" w14:paraId="561E2DFA" w14:textId="77777777">
        <w:tc>
          <w:tcPr>
            <w:tcW w:w="0" w:type="auto"/>
          </w:tcPr>
          <w:p w14:paraId="4980755A" w14:textId="77777777" w:rsidR="006C5EC1" w:rsidRDefault="00432EC9">
            <w:pPr>
              <w:pStyle w:val="Compact"/>
            </w:pPr>
            <w:r>
              <w:rPr>
                <w:rStyle w:val="VerbatimChar"/>
              </w:rPr>
              <w:t>hmac-sha-256</w:t>
            </w:r>
          </w:p>
        </w:tc>
        <w:tc>
          <w:tcPr>
            <w:tcW w:w="0" w:type="auto"/>
          </w:tcPr>
          <w:p w14:paraId="6022E518" w14:textId="77777777" w:rsidR="006C5EC1" w:rsidRDefault="00432EC9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5BBBD09" w14:textId="77777777" w:rsidR="006C5EC1" w:rsidRDefault="00432EC9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7E4FCAA6" w14:textId="77777777" w:rsidR="006C5EC1" w:rsidRDefault="00432EC9">
            <w:pPr>
              <w:pStyle w:val="Compact"/>
            </w:pPr>
            <w:r>
              <w:t>HMAC-SHA-256</w:t>
            </w:r>
          </w:p>
        </w:tc>
      </w:tr>
    </w:tbl>
    <w:p w14:paraId="5ED6AA68" w14:textId="77777777" w:rsidR="006C5EC1" w:rsidRDefault="00432EC9">
      <w:pPr>
        <w:pStyle w:val="a0"/>
      </w:pPr>
      <w:r>
        <w:rPr>
          <w:rFonts w:hint="eastAsia"/>
        </w:rPr>
        <w:t>一律取結果的</w:t>
      </w:r>
      <w:r>
        <w:rPr>
          <w:rFonts w:hint="eastAsia"/>
          <w:b/>
          <w:bCs/>
        </w:rPr>
        <w:t>前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>個位元組</w:t>
      </w:r>
      <w:r>
        <w:t>。</w:t>
      </w:r>
      <w:r>
        <w:t xml:space="preserve">DES </w:t>
      </w:r>
      <w:r>
        <w:rPr>
          <w:rFonts w:hint="eastAsia"/>
        </w:rPr>
        <w:t>系列三種方法的結果相同；</w:t>
      </w:r>
      <w:r>
        <w:rPr>
          <w:rFonts w:hint="eastAsia"/>
        </w:rPr>
        <w:t>SM4</w:t>
      </w:r>
      <w:r>
        <w:t xml:space="preserve"> </w:t>
      </w:r>
      <w:r>
        <w:rPr>
          <w:rFonts w:hint="eastAsia"/>
        </w:rPr>
        <w:t>不支援任何方法。</w:t>
      </w:r>
    </w:p>
    <w:p w14:paraId="6C5448C5" w14:textId="77777777" w:rsidR="006C5EC1" w:rsidRDefault="00432EC9">
      <w:pPr>
        <w:pStyle w:val="aa"/>
      </w:pPr>
      <w:r>
        <w:rPr>
          <w:rFonts w:hint="eastAsia"/>
          <w:b/>
          <w:bCs/>
        </w:rPr>
        <w:t>同一把金鑰用不同方法會得到不同的值。</w:t>
      </w:r>
      <w:r>
        <w:t xml:space="preserve"> </w:t>
      </w:r>
      <w:r>
        <w:rPr>
          <w:rFonts w:hint="eastAsia"/>
        </w:rPr>
        <w:t>與其他工具比對</w:t>
      </w:r>
      <w:r>
        <w:t xml:space="preserve"> KCV </w:t>
      </w:r>
      <w:r>
        <w:rPr>
          <w:rFonts w:hint="eastAsia"/>
        </w:rPr>
        <w:t>時務必確認雙方用的是同一種方法。</w:t>
      </w:r>
    </w:p>
    <w:p w14:paraId="7878AA78" w14:textId="77777777" w:rsidR="006C5EC1" w:rsidRDefault="00432EC9">
      <w:pPr>
        <w:pStyle w:val="aa"/>
      </w:pPr>
      <w:r>
        <w:rPr>
          <w:rStyle w:val="VerbatimChar"/>
          <w:b/>
          <w:bCs/>
        </w:rPr>
        <w:lastRenderedPageBreak/>
        <w:t>computekcv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會暫時改動物件。</w:t>
      </w:r>
      <w:r>
        <w:t xml:space="preserve"> </w:t>
      </w:r>
      <w:r>
        <w:rPr>
          <w:rFonts w:hint="eastAsia"/>
        </w:rPr>
        <w:t>金鑰若缺少所需的</w:t>
      </w:r>
      <w:r>
        <w:t xml:space="preserve"> </w:t>
      </w:r>
      <w:r>
        <w:rPr>
          <w:rStyle w:val="VerbatimChar"/>
        </w:rPr>
        <w:t>CKA_SIGN</w:t>
      </w:r>
      <w:r>
        <w:t xml:space="preserve"> </w:t>
      </w:r>
      <w:r>
        <w:rPr>
          <w:rFonts w:hint="eastAsia"/>
        </w:rPr>
        <w:t>或</w:t>
      </w:r>
      <w:r>
        <w:t xml:space="preserve"> </w:t>
      </w:r>
      <w:r>
        <w:rPr>
          <w:rStyle w:val="VerbatimChar"/>
        </w:rPr>
        <w:t>CKA_ENCRYPT</w:t>
      </w:r>
      <w:r>
        <w:rPr>
          <w:rFonts w:hint="eastAsia"/>
        </w:rPr>
        <w:t>，會暫時開啟該屬性、算完還原</w:t>
      </w:r>
      <w:r>
        <w:t xml:space="preserve"> —— </w:t>
      </w:r>
      <w:r>
        <w:rPr>
          <w:rFonts w:hint="eastAsia"/>
        </w:rPr>
        <w:t>否則算不出</w:t>
      </w:r>
      <w:r>
        <w:t xml:space="preserve"> </w:t>
      </w:r>
      <w:r>
        <w:rPr>
          <w:rFonts w:hint="eastAsia"/>
        </w:rPr>
        <w:t>KCV</w:t>
      </w:r>
      <w:r>
        <w:rPr>
          <w:rFonts w:hint="eastAsia"/>
        </w:rPr>
        <w:t>。中途失敗也會還原；</w:t>
      </w:r>
      <w:r>
        <w:rPr>
          <w:rStyle w:val="VerbatimChar"/>
        </w:rPr>
        <w:t>--json</w:t>
      </w:r>
      <w:r>
        <w:t xml:space="preserve"> </w:t>
      </w:r>
      <w:r>
        <w:rPr>
          <w:rFonts w:hint="eastAsia"/>
        </w:rPr>
        <w:t>會回報動過哪個屬性。</w:t>
      </w:r>
    </w:p>
    <w:p w14:paraId="4830B601" w14:textId="77777777" w:rsidR="006C5EC1" w:rsidRDefault="00432EC9">
      <w:r>
        <w:pict w14:anchorId="2538B963">
          <v:rect id="_x0000_i1029" style="width:0;height:1.5pt" o:hralign="center" o:hrstd="t" o:hr="t"/>
        </w:pict>
      </w:r>
    </w:p>
    <w:p w14:paraId="0FC31A4F" w14:textId="77777777" w:rsidR="006C5EC1" w:rsidRDefault="00432EC9">
      <w:pPr>
        <w:pStyle w:val="2"/>
      </w:pPr>
      <w:bookmarkStart w:id="54" w:name="X4acf3d4691f14eb518af873cff55cc44ea5339e"/>
      <w:bookmarkStart w:id="55" w:name="_Toc244618141"/>
      <w:bookmarkEnd w:id="40"/>
      <w:bookmarkEnd w:id="52"/>
      <w:r>
        <w:lastRenderedPageBreak/>
        <w:t xml:space="preserve">6. </w:t>
      </w:r>
      <w:r>
        <w:rPr>
          <w:rFonts w:hint="eastAsia"/>
        </w:rPr>
        <w:t>密碼運算</w:t>
      </w:r>
      <w:bookmarkEnd w:id="55"/>
    </w:p>
    <w:p w14:paraId="4AD50949" w14:textId="77777777" w:rsidR="006C5EC1" w:rsidRDefault="00432EC9">
      <w:pPr>
        <w:pStyle w:val="3"/>
      </w:pPr>
      <w:bookmarkStart w:id="56" w:name="加解密"/>
      <w:bookmarkStart w:id="57" w:name="_Toc244618142"/>
      <w:r>
        <w:rPr>
          <w:rFonts w:hint="eastAsia"/>
        </w:rPr>
        <w:t>加解密</w:t>
      </w:r>
      <w:bookmarkEnd w:id="57"/>
    </w:p>
    <w:p w14:paraId="69D22563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encrypt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--algo</w:t>
      </w:r>
      <w:r>
        <w:rPr>
          <w:rStyle w:val="NormalTok"/>
        </w:rPr>
        <w:t xml:space="preserve"> aes_cbc_pad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--input-file</w:t>
      </w:r>
      <w:r>
        <w:rPr>
          <w:rStyle w:val="NormalTok"/>
        </w:rPr>
        <w:t xml:space="preserve"> plain.bin </w:t>
      </w:r>
      <w:r>
        <w:rPr>
          <w:rStyle w:val="AttributeTok"/>
        </w:rPr>
        <w:t>--output-file</w:t>
      </w:r>
      <w:r>
        <w:rPr>
          <w:rStyle w:val="NormalTok"/>
        </w:rPr>
        <w:t xml:space="preserve"> cipher.bin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decrypt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--algo</w:t>
      </w:r>
      <w:r>
        <w:rPr>
          <w:rStyle w:val="NormalTok"/>
        </w:rPr>
        <w:t xml:space="preserve"> aes_cbc_pad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--input-file</w:t>
      </w:r>
      <w:r>
        <w:rPr>
          <w:rStyle w:val="NormalTok"/>
        </w:rPr>
        <w:t xml:space="preserve"> cipher.bin </w:t>
      </w:r>
      <w:r>
        <w:rPr>
          <w:rStyle w:val="AttributeTok"/>
        </w:rPr>
        <w:t>--output-file</w:t>
      </w:r>
      <w:r>
        <w:rPr>
          <w:rStyle w:val="NormalTok"/>
        </w:rPr>
        <w:t xml:space="preserve"> plain.bin</w:t>
      </w:r>
    </w:p>
    <w:p w14:paraId="3DF12813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679B23F6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Encrypt successfull: 16 bytes written in file : cipher.bin</w:t>
      </w:r>
    </w:p>
    <w:p w14:paraId="45BF8403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5F38334A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Decrypt successfull : 5 bytes written in file : plain2.bin</w:t>
      </w:r>
    </w:p>
    <w:p w14:paraId="0A1493AC" w14:textId="77777777" w:rsidR="006C5EC1" w:rsidRDefault="00432EC9">
      <w:pPr>
        <w:pStyle w:val="FirstParagraph"/>
      </w:pPr>
      <w:r>
        <w:rPr>
          <w:rFonts w:hint="eastAsia"/>
          <w:b/>
          <w:bCs/>
        </w:rPr>
        <w:t>演算法</w:t>
      </w:r>
      <w:r>
        <w:rPr>
          <w:rFonts w:hint="eastAsia"/>
        </w:rPr>
        <w:t>（</w:t>
      </w:r>
      <w:r>
        <w:rPr>
          <w:rFonts w:hint="eastAsia"/>
        </w:rPr>
        <w:t>15</w:t>
      </w:r>
      <w:r>
        <w:t xml:space="preserve"> </w:t>
      </w:r>
      <w:r>
        <w:rPr>
          <w:rFonts w:hint="eastAsia"/>
        </w:rPr>
        <w:t>種）：</w:t>
      </w:r>
      <w:r>
        <w:rPr>
          <w:rStyle w:val="VerbatimChar"/>
        </w:rPr>
        <w:t>aes_ecb</w:t>
      </w:r>
      <w:r>
        <w:t>、</w:t>
      </w:r>
      <w:r>
        <w:rPr>
          <w:rStyle w:val="VerbatimChar"/>
        </w:rPr>
        <w:t>aes_cbc</w:t>
      </w:r>
      <w:r>
        <w:t>、</w:t>
      </w:r>
      <w:r>
        <w:rPr>
          <w:rStyle w:val="VerbatimChar"/>
        </w:rPr>
        <w:t>aes_cbc_pad</w:t>
      </w:r>
      <w:r>
        <w:t>、</w:t>
      </w:r>
      <w:r>
        <w:rPr>
          <w:rStyle w:val="VerbatimChar"/>
        </w:rPr>
        <w:t>aes_cbc_pad_ipsec</w:t>
      </w:r>
      <w:r>
        <w:t>、</w:t>
      </w:r>
      <w:r>
        <w:t xml:space="preserve"> </w:t>
      </w:r>
      <w:r>
        <w:rPr>
          <w:rStyle w:val="VerbatimChar"/>
        </w:rPr>
        <w:t>aes_cfb8</w:t>
      </w:r>
      <w:r>
        <w:t>、</w:t>
      </w:r>
      <w:r>
        <w:rPr>
          <w:rStyle w:val="VerbatimChar"/>
        </w:rPr>
        <w:t>aes_cfb128</w:t>
      </w:r>
      <w:r>
        <w:t>、</w:t>
      </w:r>
      <w:r>
        <w:rPr>
          <w:rStyle w:val="VerbatimChar"/>
        </w:rPr>
        <w:t>aes_ofb</w:t>
      </w:r>
      <w:r>
        <w:t>、</w:t>
      </w:r>
      <w:r>
        <w:rPr>
          <w:rStyle w:val="VerbatimChar"/>
        </w:rPr>
        <w:t>aes_kw</w:t>
      </w:r>
      <w:r>
        <w:t>、</w:t>
      </w:r>
      <w:r>
        <w:rPr>
          <w:rStyle w:val="VerbatimChar"/>
        </w:rPr>
        <w:t>aes_kwp</w:t>
      </w:r>
      <w:r>
        <w:t>、</w:t>
      </w:r>
      <w:r>
        <w:rPr>
          <w:rStyle w:val="VerbatimChar"/>
        </w:rPr>
        <w:t>aes_gcm</w:t>
      </w:r>
      <w:r>
        <w:t>、</w:t>
      </w:r>
      <w:r>
        <w:t xml:space="preserve"> </w:t>
      </w:r>
      <w:r>
        <w:rPr>
          <w:rStyle w:val="VerbatimChar"/>
        </w:rPr>
        <w:t>rsa_pkcs</w:t>
      </w:r>
      <w:r>
        <w:t>、</w:t>
      </w:r>
      <w:r>
        <w:rPr>
          <w:rStyle w:val="VerbatimChar"/>
        </w:rPr>
        <w:t>rsa_oaep_sha256</w:t>
      </w:r>
      <w:r>
        <w:t>、</w:t>
      </w:r>
      <w:r>
        <w:rPr>
          <w:rStyle w:val="VerbatimChar"/>
        </w:rPr>
        <w:t>rsa_oaep_sha384</w:t>
      </w:r>
      <w:r>
        <w:t>、</w:t>
      </w:r>
      <w:r>
        <w:rPr>
          <w:rStyle w:val="VerbatimChar"/>
        </w:rPr>
        <w:t>rsa_oaep_sha512</w:t>
      </w:r>
      <w:r>
        <w:t>、</w:t>
      </w:r>
      <w:r>
        <w:rPr>
          <w:rStyle w:val="VerbatimChar"/>
        </w:rPr>
        <w:t>rsa_oaep</w:t>
      </w:r>
    </w:p>
    <w:p w14:paraId="5271F5A4" w14:textId="77777777" w:rsidR="006C5EC1" w:rsidRDefault="00432EC9">
      <w:pPr>
        <w:pStyle w:val="SourceCode"/>
      </w:pPr>
      <w:r>
        <w:rPr>
          <w:rStyle w:val="CommentTok"/>
        </w:rPr>
        <w:t xml:space="preserve"># --format </w:t>
      </w:r>
      <w:r>
        <w:rPr>
          <w:rStyle w:val="CommentTok"/>
        </w:rPr>
        <w:t>同時決定輸入與輸出：</w:t>
      </w:r>
      <w:r>
        <w:rPr>
          <w:rStyle w:val="CommentTok"/>
        </w:rPr>
        <w:t>bin</w:t>
      </w:r>
      <w:r>
        <w:rPr>
          <w:rStyle w:val="CommentTok"/>
        </w:rPr>
        <w:t>（原樣）或</w:t>
      </w:r>
      <w:r>
        <w:rPr>
          <w:rStyle w:val="CommentTok"/>
        </w:rPr>
        <w:t xml:space="preserve"> text</w:t>
      </w:r>
      <w:r>
        <w:rPr>
          <w:rStyle w:val="CommentTok"/>
        </w:rPr>
        <w:t>（大寫十六進位）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encrypt ... </w:t>
      </w:r>
      <w:r>
        <w:rPr>
          <w:rStyle w:val="AttributeTok"/>
        </w:rPr>
        <w:t>--format</w:t>
      </w:r>
      <w:r>
        <w:rPr>
          <w:rStyle w:val="NormalTok"/>
        </w:rPr>
        <w:t xml:space="preserve"> text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需要</w:t>
      </w:r>
      <w:r>
        <w:rPr>
          <w:rStyle w:val="CommentTok"/>
        </w:rPr>
        <w:t xml:space="preserve"> IV </w:t>
      </w:r>
      <w:r>
        <w:rPr>
          <w:rStyle w:val="CommentTok"/>
        </w:rPr>
        <w:t>的模式有預設值，</w:t>
      </w:r>
      <w:r>
        <w:rPr>
          <w:rStyle w:val="CommentTok"/>
        </w:rPr>
        <w:t xml:space="preserve">--iv </w:t>
      </w:r>
      <w:r>
        <w:rPr>
          <w:rStyle w:val="CommentTok"/>
        </w:rPr>
        <w:t>可覆寫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encrypt ... </w:t>
      </w:r>
      <w:r>
        <w:rPr>
          <w:rStyle w:val="AttributeTok"/>
        </w:rPr>
        <w:t>--algo</w:t>
      </w:r>
      <w:r>
        <w:rPr>
          <w:rStyle w:val="NormalTok"/>
        </w:rPr>
        <w:t xml:space="preserve"> aes_cbc </w:t>
      </w:r>
      <w:r>
        <w:rPr>
          <w:rStyle w:val="AttributeTok"/>
        </w:rPr>
        <w:t>--iv</w:t>
      </w:r>
      <w:r>
        <w:rPr>
          <w:rStyle w:val="NormalTok"/>
        </w:rPr>
        <w:t xml:space="preserve"> 000102030405060708090A0B0C0D0E0F</w:t>
      </w:r>
      <w:r>
        <w:br/>
      </w:r>
      <w:r>
        <w:br/>
      </w:r>
      <w:r>
        <w:rPr>
          <w:rStyle w:val="CommentTok"/>
        </w:rPr>
        <w:t xml:space="preserve"># GCM </w:t>
      </w:r>
      <w:r>
        <w:rPr>
          <w:rStyle w:val="CommentTok"/>
        </w:rPr>
        <w:t>的額外參數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encrypt ... </w:t>
      </w:r>
      <w:r>
        <w:rPr>
          <w:rStyle w:val="AttributeTok"/>
        </w:rPr>
        <w:t>--algo</w:t>
      </w:r>
      <w:r>
        <w:rPr>
          <w:rStyle w:val="NormalTok"/>
        </w:rPr>
        <w:t xml:space="preserve"> aes_gcm </w:t>
      </w:r>
      <w:r>
        <w:rPr>
          <w:rStyle w:val="AttributeTok"/>
        </w:rPr>
        <w:t>--aad</w:t>
      </w:r>
      <w:r>
        <w:rPr>
          <w:rStyle w:val="NormalTok"/>
        </w:rPr>
        <w:t xml:space="preserve"> 41424344 </w:t>
      </w:r>
      <w:r>
        <w:rPr>
          <w:rStyle w:val="AttributeTok"/>
        </w:rPr>
        <w:t>--tag-bits</w:t>
      </w:r>
      <w:r>
        <w:rPr>
          <w:rStyle w:val="NormalTok"/>
        </w:rPr>
        <w:t xml:space="preserve"> 128</w:t>
      </w:r>
      <w:r>
        <w:br/>
      </w:r>
      <w:r>
        <w:br/>
      </w:r>
      <w:r>
        <w:rPr>
          <w:rStyle w:val="CommentTok"/>
        </w:rPr>
        <w:t xml:space="preserve"># rsa_oaep </w:t>
      </w:r>
      <w:r>
        <w:rPr>
          <w:rStyle w:val="CommentTok"/>
        </w:rPr>
        <w:t>的雜湊不寫在名稱裡，要用</w:t>
      </w:r>
      <w:r>
        <w:rPr>
          <w:rStyle w:val="CommentTok"/>
        </w:rPr>
        <w:t xml:space="preserve"> --hash</w:t>
      </w:r>
      <w:r>
        <w:rPr>
          <w:rStyle w:val="CommentTok"/>
        </w:rPr>
        <w:t>（</w:t>
      </w:r>
      <w:r>
        <w:rPr>
          <w:rStyle w:val="CommentTok"/>
        </w:rPr>
        <w:t>sha1</w:t>
      </w:r>
      <w:r>
        <w:rPr>
          <w:rStyle w:val="CommentTok"/>
        </w:rPr>
        <w:t>／</w:t>
      </w:r>
      <w:r>
        <w:rPr>
          <w:rStyle w:val="CommentTok"/>
        </w:rPr>
        <w:t>sha256</w:t>
      </w:r>
      <w:r>
        <w:rPr>
          <w:rStyle w:val="CommentTok"/>
        </w:rPr>
        <w:t>／</w:t>
      </w:r>
      <w:r>
        <w:rPr>
          <w:rStyle w:val="CommentTok"/>
        </w:rPr>
        <w:t>sha384</w:t>
      </w:r>
      <w:r>
        <w:rPr>
          <w:rStyle w:val="CommentTok"/>
        </w:rPr>
        <w:t>／</w:t>
      </w:r>
      <w:r>
        <w:rPr>
          <w:rStyle w:val="CommentTok"/>
        </w:rPr>
        <w:t>sha512</w:t>
      </w:r>
      <w:r>
        <w:rPr>
          <w:rStyle w:val="CommentTok"/>
        </w:rPr>
        <w:t>）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encrypt ... </w:t>
      </w:r>
      <w:r>
        <w:rPr>
          <w:rStyle w:val="AttributeTok"/>
        </w:rPr>
        <w:t>--algo</w:t>
      </w:r>
      <w:r>
        <w:rPr>
          <w:rStyle w:val="NormalTok"/>
        </w:rPr>
        <w:t xml:space="preserve"> rsa_oaep </w:t>
      </w:r>
      <w:r>
        <w:rPr>
          <w:rStyle w:val="AttributeTok"/>
        </w:rPr>
        <w:t>--hash</w:t>
      </w:r>
      <w:r>
        <w:rPr>
          <w:rStyle w:val="NormalTok"/>
        </w:rPr>
        <w:t xml:space="preserve"> sha256</w:t>
      </w:r>
    </w:p>
    <w:p w14:paraId="78E96B58" w14:textId="77777777" w:rsidR="006C5EC1" w:rsidRDefault="00432EC9">
      <w:pPr>
        <w:pStyle w:val="3"/>
      </w:pPr>
      <w:bookmarkStart w:id="58" w:name="金鑰衍生"/>
      <w:bookmarkStart w:id="59" w:name="_Toc244618143"/>
      <w:bookmarkEnd w:id="56"/>
      <w:r>
        <w:rPr>
          <w:rFonts w:hint="eastAsia"/>
        </w:rPr>
        <w:t>金鑰衍生</w:t>
      </w:r>
      <w:bookmarkEnd w:id="59"/>
    </w:p>
    <w:p w14:paraId="2DC7F5D9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derive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--mech</w:t>
      </w:r>
      <w:r>
        <w:rPr>
          <w:rStyle w:val="NormalTok"/>
        </w:rPr>
        <w:t xml:space="preserve"> sha256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AttributeTok"/>
        </w:rPr>
        <w:t>--key-size</w:t>
      </w:r>
      <w:r>
        <w:rPr>
          <w:rStyle w:val="NormalTok"/>
        </w:rPr>
        <w:t xml:space="preserve"> 32 </w:t>
      </w:r>
      <w:r>
        <w:rPr>
          <w:rStyle w:val="AttributeTok"/>
        </w:rPr>
        <w:t>--label</w:t>
      </w:r>
      <w:r>
        <w:rPr>
          <w:rStyle w:val="NormalTok"/>
        </w:rPr>
        <w:t xml:space="preserve"> derived</w:t>
      </w:r>
    </w:p>
    <w:p w14:paraId="6B2F4871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0FFB0340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Key successfully derived: handle is : 1271, label is : derived</w:t>
      </w:r>
    </w:p>
    <w:p w14:paraId="2BB86CD1" w14:textId="77777777" w:rsidR="006C5EC1" w:rsidRDefault="00432EC9">
      <w:pPr>
        <w:pStyle w:val="FirstParagraph"/>
      </w:pPr>
      <w:r>
        <w:rPr>
          <w:rFonts w:hint="eastAsia"/>
          <w:b/>
          <w:bCs/>
        </w:rPr>
        <w:t>機制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t xml:space="preserve"> </w:t>
      </w:r>
      <w:r>
        <w:rPr>
          <w:rFonts w:hint="eastAsia"/>
        </w:rPr>
        <w:t>種）：</w:t>
      </w:r>
      <w:r>
        <w:rPr>
          <w:rStyle w:val="VerbatimChar"/>
        </w:rPr>
        <w:t>sha1</w:t>
      </w:r>
      <w:r>
        <w:t>、</w:t>
      </w:r>
      <w:r>
        <w:rPr>
          <w:rStyle w:val="VerbatimChar"/>
        </w:rPr>
        <w:t>sha224</w:t>
      </w:r>
      <w:r>
        <w:t>、</w:t>
      </w:r>
      <w:r>
        <w:rPr>
          <w:rStyle w:val="VerbatimChar"/>
        </w:rPr>
        <w:t>sha256</w:t>
      </w:r>
      <w:r>
        <w:t>、</w:t>
      </w:r>
      <w:r>
        <w:rPr>
          <w:rStyle w:val="VerbatimChar"/>
        </w:rPr>
        <w:t>sha384</w:t>
      </w:r>
      <w:r>
        <w:t>、</w:t>
      </w:r>
      <w:r>
        <w:rPr>
          <w:rStyle w:val="VerbatimChar"/>
        </w:rPr>
        <w:t>sha512</w:t>
      </w:r>
      <w:r>
        <w:t>、</w:t>
      </w:r>
      <w:r>
        <w:t xml:space="preserve"> </w:t>
      </w:r>
      <w:r>
        <w:rPr>
          <w:rStyle w:val="VerbatimChar"/>
        </w:rPr>
        <w:t>sha3-224</w:t>
      </w:r>
      <w:r>
        <w:t>、</w:t>
      </w:r>
      <w:r>
        <w:rPr>
          <w:rStyle w:val="VerbatimChar"/>
        </w:rPr>
        <w:t>sha3-256</w:t>
      </w:r>
      <w:r>
        <w:t>、</w:t>
      </w:r>
      <w:r>
        <w:rPr>
          <w:rStyle w:val="VerbatimChar"/>
        </w:rPr>
        <w:t>sha3-384</w:t>
      </w:r>
      <w:r>
        <w:t>、</w:t>
      </w:r>
      <w:r>
        <w:rPr>
          <w:rStyle w:val="VerbatimChar"/>
        </w:rPr>
        <w:t>sha3-512</w:t>
      </w:r>
      <w:r>
        <w:t>、</w:t>
      </w:r>
      <w:r>
        <w:rPr>
          <w:rStyle w:val="VerbatimChar"/>
        </w:rPr>
        <w:t>luna-kdf</w:t>
      </w:r>
      <w:r>
        <w:t>、</w:t>
      </w:r>
      <w:r>
        <w:rPr>
          <w:rStyle w:val="VerbatimChar"/>
        </w:rPr>
        <w:t>luna-nist-kdf</w:t>
      </w:r>
      <w:r>
        <w:t>、</w:t>
      </w:r>
      <w:r>
        <w:t xml:space="preserve"> </w:t>
      </w:r>
      <w:r>
        <w:rPr>
          <w:rStyle w:val="VerbatimChar"/>
        </w:rPr>
        <w:t>aes-encrypt-ecb</w:t>
      </w:r>
    </w:p>
    <w:p w14:paraId="5D335B1A" w14:textId="77777777" w:rsidR="006C5EC1" w:rsidRDefault="00432EC9">
      <w:pPr>
        <w:pStyle w:val="SourceCode"/>
      </w:pPr>
      <w:r>
        <w:rPr>
          <w:rStyle w:val="CommentTok"/>
        </w:rPr>
        <w:t xml:space="preserve"># Luna KDF </w:t>
      </w:r>
      <w:r>
        <w:rPr>
          <w:rStyle w:val="CommentTok"/>
        </w:rPr>
        <w:t>需要額外參數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derive ... </w:t>
      </w:r>
      <w:r>
        <w:rPr>
          <w:rStyle w:val="AttributeTok"/>
        </w:rPr>
        <w:t>--mech</w:t>
      </w:r>
      <w:r>
        <w:rPr>
          <w:rStyle w:val="NormalTok"/>
        </w:rPr>
        <w:t xml:space="preserve"> luna-nist-kdf </w:t>
      </w:r>
      <w:r>
        <w:rPr>
          <w:rStyle w:val="AttributeTok"/>
        </w:rPr>
        <w:t>--kdf-type</w:t>
      </w:r>
      <w:r>
        <w:rPr>
          <w:rStyle w:val="NormalTok"/>
        </w:rPr>
        <w:t xml:space="preserve"> aes-cmac </w:t>
      </w:r>
      <w:r>
        <w:rPr>
          <w:rStyle w:val="AttributeTok"/>
        </w:rPr>
        <w:t>--kdf-scheme</w:t>
      </w:r>
      <w:r>
        <w:rPr>
          <w:rStyle w:val="NormalTok"/>
        </w:rPr>
        <w:t xml:space="preserve"> scheme1 </w:t>
      </w:r>
      <w:r>
        <w:rPr>
          <w:rStyle w:val="DataTypeTok"/>
        </w:rPr>
        <w:t>\</w:t>
      </w:r>
      <w:r>
        <w:br/>
      </w:r>
      <w:r>
        <w:rPr>
          <w:rStyle w:val="NormalTok"/>
        </w:rPr>
        <w:lastRenderedPageBreak/>
        <w:t xml:space="preserve">    </w:t>
      </w:r>
      <w:r>
        <w:rPr>
          <w:rStyle w:val="AttributeTok"/>
        </w:rPr>
        <w:t>--kdf-counter</w:t>
      </w:r>
      <w:r>
        <w:rPr>
          <w:rStyle w:val="NormalTok"/>
        </w:rPr>
        <w:t xml:space="preserve"> 1 </w:t>
      </w:r>
      <w:r>
        <w:rPr>
          <w:rStyle w:val="AttributeTok"/>
        </w:rPr>
        <w:t>--kdf-label</w:t>
      </w:r>
      <w:r>
        <w:rPr>
          <w:rStyle w:val="NormalTok"/>
        </w:rPr>
        <w:t xml:space="preserve"> 41424344 </w:t>
      </w:r>
      <w:r>
        <w:rPr>
          <w:rStyle w:val="AttributeTok"/>
        </w:rPr>
        <w:t>--kdf-context</w:t>
      </w:r>
      <w:r>
        <w:rPr>
          <w:rStyle w:val="NormalTok"/>
        </w:rPr>
        <w:t xml:space="preserve"> 50515253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以資料加密衍生。</w:t>
      </w:r>
      <w:r>
        <w:rPr>
          <w:rStyle w:val="CommentTok"/>
        </w:rPr>
        <w:t xml:space="preserve">--kdf-data </w:t>
      </w:r>
      <w:r>
        <w:rPr>
          <w:rStyle w:val="CommentTok"/>
        </w:rPr>
        <w:t>的長度要夠衍生出</w:t>
      </w:r>
      <w:r>
        <w:rPr>
          <w:rStyle w:val="CommentTok"/>
        </w:rPr>
        <w:t xml:space="preserve"> --key-size </w:t>
      </w:r>
      <w:r>
        <w:rPr>
          <w:rStyle w:val="CommentTok"/>
        </w:rPr>
        <w:t>那麼長的金鑰，</w:t>
      </w:r>
      <w:r>
        <w:br/>
      </w:r>
      <w:r>
        <w:rPr>
          <w:rStyle w:val="CommentTok"/>
        </w:rPr>
        <w:t xml:space="preserve"># </w:t>
      </w:r>
      <w:r>
        <w:rPr>
          <w:rStyle w:val="CommentTok"/>
        </w:rPr>
        <w:t>例如衍生</w:t>
      </w:r>
      <w:r>
        <w:rPr>
          <w:rStyle w:val="CommentTok"/>
        </w:rPr>
        <w:t xml:space="preserve"> 32 </w:t>
      </w:r>
      <w:r>
        <w:rPr>
          <w:rStyle w:val="CommentTok"/>
        </w:rPr>
        <w:t>位元組的</w:t>
      </w:r>
      <w:r>
        <w:rPr>
          <w:rStyle w:val="CommentTok"/>
        </w:rPr>
        <w:t xml:space="preserve"> AES </w:t>
      </w:r>
      <w:r>
        <w:rPr>
          <w:rStyle w:val="CommentTok"/>
        </w:rPr>
        <w:t>金鑰就要給</w:t>
      </w:r>
      <w:r>
        <w:rPr>
          <w:rStyle w:val="CommentTok"/>
        </w:rPr>
        <w:t xml:space="preserve"> 32 </w:t>
      </w:r>
      <w:r>
        <w:rPr>
          <w:rStyle w:val="CommentTok"/>
        </w:rPr>
        <w:t>位元組的資料。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derive ... </w:t>
      </w:r>
      <w:r>
        <w:rPr>
          <w:rStyle w:val="AttributeTok"/>
        </w:rPr>
        <w:t>--mech</w:t>
      </w:r>
      <w:r>
        <w:rPr>
          <w:rStyle w:val="NormalTok"/>
        </w:rPr>
        <w:t xml:space="preserve"> aes-encrypt-ecb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--kdf-data</w:t>
      </w:r>
      <w:r>
        <w:rPr>
          <w:rStyle w:val="NormalTok"/>
        </w:rPr>
        <w:t xml:space="preserve"> 000102030405060708090A0B0C0D0E0F101112131415161718191A1B1C1D1E1F</w:t>
      </w:r>
    </w:p>
    <w:p w14:paraId="163AD1BC" w14:textId="77777777" w:rsidR="006C5EC1" w:rsidRDefault="00432EC9">
      <w:pPr>
        <w:pStyle w:val="FirstParagraph"/>
      </w:pPr>
      <w:r>
        <w:rPr>
          <w:rStyle w:val="VerbatimChar"/>
        </w:rPr>
        <w:t>--kdf-type</w:t>
      </w:r>
      <w:r>
        <w:rPr>
          <w:rFonts w:hint="eastAsia"/>
        </w:rPr>
        <w:t>：</w:t>
      </w:r>
      <w:r>
        <w:rPr>
          <w:rStyle w:val="VerbatimChar"/>
        </w:rPr>
        <w:t>tdes-cmac</w:t>
      </w:r>
      <w:r>
        <w:t>、</w:t>
      </w:r>
      <w:r>
        <w:rPr>
          <w:rStyle w:val="VerbatimChar"/>
        </w:rPr>
        <w:t>aes-cmac</w:t>
      </w:r>
      <w:r>
        <w:t>、</w:t>
      </w:r>
      <w:r>
        <w:rPr>
          <w:rStyle w:val="VerbatimChar"/>
        </w:rPr>
        <w:t>hmac-sha1</w:t>
      </w:r>
      <w:r>
        <w:t>…</w:t>
      </w:r>
      <w:r>
        <w:rPr>
          <w:rStyle w:val="VerbatimChar"/>
        </w:rPr>
        <w:t>hmac-sha512</w:t>
      </w:r>
      <w:r>
        <w:t xml:space="preserve"> </w:t>
      </w:r>
      <w:r>
        <w:rPr>
          <w:rStyle w:val="VerbatimChar"/>
        </w:rPr>
        <w:t>--kdf-scheme</w:t>
      </w:r>
      <w:r>
        <w:rPr>
          <w:rFonts w:hint="eastAsia"/>
        </w:rPr>
        <w:t>：</w:t>
      </w:r>
      <w:r>
        <w:rPr>
          <w:rStyle w:val="VerbatimChar"/>
        </w:rPr>
        <w:t>scheme1</w:t>
      </w:r>
      <w:r>
        <w:t>…</w:t>
      </w:r>
      <w:r>
        <w:rPr>
          <w:rStyle w:val="VerbatimChar"/>
        </w:rPr>
        <w:t>scheme4</w:t>
      </w:r>
      <w:r>
        <w:t>、</w:t>
      </w:r>
      <w:r>
        <w:rPr>
          <w:rStyle w:val="VerbatimChar"/>
        </w:rPr>
        <w:t>scp03</w:t>
      </w:r>
      <w:r>
        <w:t>、</w:t>
      </w:r>
      <w:r>
        <w:rPr>
          <w:rStyle w:val="VerbatimChar"/>
        </w:rPr>
        <w:t>hid</w:t>
      </w:r>
    </w:p>
    <w:p w14:paraId="698CD23D" w14:textId="77777777" w:rsidR="006C5EC1" w:rsidRDefault="00432EC9">
      <w:r>
        <w:pict w14:anchorId="0C2CCC75">
          <v:rect id="_x0000_i1030" style="width:0;height:1.5pt" o:hralign="center" o:hrstd="t" o:hr="t"/>
        </w:pict>
      </w:r>
    </w:p>
    <w:p w14:paraId="5A6A7029" w14:textId="77777777" w:rsidR="006C5EC1" w:rsidRDefault="00432EC9">
      <w:pPr>
        <w:pStyle w:val="2"/>
      </w:pPr>
      <w:bookmarkStart w:id="60" w:name="X3bef75d4d3d25346f778fa20fed5abb95d6c14a"/>
      <w:bookmarkStart w:id="61" w:name="_Toc244618144"/>
      <w:bookmarkEnd w:id="54"/>
      <w:bookmarkEnd w:id="58"/>
      <w:r>
        <w:lastRenderedPageBreak/>
        <w:t xml:space="preserve">7. </w:t>
      </w:r>
      <w:r>
        <w:rPr>
          <w:rFonts w:hint="eastAsia"/>
        </w:rPr>
        <w:t>匯出與匯入</w:t>
      </w:r>
      <w:bookmarkEnd w:id="61"/>
    </w:p>
    <w:p w14:paraId="405DB45A" w14:textId="77777777" w:rsidR="006C5EC1" w:rsidRDefault="00432EC9">
      <w:pPr>
        <w:pStyle w:val="3"/>
      </w:pPr>
      <w:bookmarkStart w:id="62" w:name="公鑰"/>
      <w:bookmarkStart w:id="63" w:name="_Toc244618145"/>
      <w:r>
        <w:rPr>
          <w:rFonts w:hint="eastAsia"/>
        </w:rPr>
        <w:t>公鑰</w:t>
      </w:r>
      <w:bookmarkEnd w:id="63"/>
    </w:p>
    <w:p w14:paraId="65DCCA44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export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1365 </w:t>
      </w:r>
      <w:r>
        <w:rPr>
          <w:rStyle w:val="AttributeTok"/>
        </w:rPr>
        <w:t>--format</w:t>
      </w:r>
      <w:r>
        <w:rPr>
          <w:rStyle w:val="NormalTok"/>
        </w:rPr>
        <w:t xml:space="preserve"> pkcs8 </w:t>
      </w:r>
      <w:r>
        <w:rPr>
          <w:rStyle w:val="AttributeTok"/>
        </w:rPr>
        <w:t>--output-file</w:t>
      </w:r>
      <w:r>
        <w:rPr>
          <w:rStyle w:val="NormalTok"/>
        </w:rPr>
        <w:t xml:space="preserve"> pub.pem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import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--key-class</w:t>
      </w:r>
      <w:r>
        <w:rPr>
          <w:rStyle w:val="NormalTok"/>
        </w:rPr>
        <w:t xml:space="preserve"> public </w:t>
      </w:r>
      <w:r>
        <w:rPr>
          <w:rStyle w:val="AttributeTok"/>
        </w:rPr>
        <w:t>--key-type</w:t>
      </w:r>
      <w:r>
        <w:rPr>
          <w:rStyle w:val="NormalTok"/>
        </w:rPr>
        <w:t xml:space="preserve"> ecdsa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mypub </w:t>
      </w:r>
      <w:r>
        <w:rPr>
          <w:rStyle w:val="AttributeTok"/>
        </w:rPr>
        <w:t>--input-file</w:t>
      </w:r>
      <w:r>
        <w:rPr>
          <w:rStyle w:val="NormalTok"/>
        </w:rPr>
        <w:t xml:space="preserve"> pub.pem </w:t>
      </w:r>
      <w:r>
        <w:rPr>
          <w:rStyle w:val="AttributeTok"/>
        </w:rPr>
        <w:t>--format</w:t>
      </w:r>
      <w:r>
        <w:rPr>
          <w:rStyle w:val="NormalTok"/>
        </w:rPr>
        <w:t xml:space="preserve"> pkcs8</w:t>
      </w:r>
    </w:p>
    <w:p w14:paraId="62489048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14D4047C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Export public key : Key (handle=1365) successfully exported.</w:t>
      </w:r>
      <w:r>
        <w:br/>
      </w:r>
      <w:r>
        <w:rPr>
          <w:rStyle w:val="VerbatimChar"/>
        </w:rPr>
        <w:t>451 bytes written in file : pub.pem</w:t>
      </w:r>
    </w:p>
    <w:p w14:paraId="24BCB2DC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76266308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Public key successfully imported: handle is : 490, label is : mypub</w:t>
      </w:r>
    </w:p>
    <w:p w14:paraId="39B22431" w14:textId="77777777" w:rsidR="006C5EC1" w:rsidRDefault="00432EC9">
      <w:pPr>
        <w:pStyle w:val="FirstParagraph"/>
      </w:pPr>
      <w:r>
        <w:rPr>
          <w:rFonts w:hint="eastAsia"/>
        </w:rPr>
        <w:t>格式：</w:t>
      </w:r>
      <w:r>
        <w:rPr>
          <w:rStyle w:val="VerbatimChar"/>
        </w:rPr>
        <w:t>bin</w:t>
      </w:r>
      <w:r>
        <w:rPr>
          <w:rFonts w:hint="eastAsia"/>
        </w:rPr>
        <w:t>（</w:t>
      </w:r>
      <w:r>
        <w:rPr>
          <w:rFonts w:hint="eastAsia"/>
        </w:rPr>
        <w:t>SubjectPublicKeyInfo</w:t>
      </w:r>
      <w:r>
        <w:t xml:space="preserve"> </w:t>
      </w:r>
      <w:r>
        <w:rPr>
          <w:rFonts w:hint="eastAsia"/>
        </w:rPr>
        <w:t>的</w:t>
      </w:r>
      <w:r>
        <w:t xml:space="preserve"> </w:t>
      </w:r>
      <w:r>
        <w:rPr>
          <w:rFonts w:hint="eastAsia"/>
        </w:rPr>
        <w:t>DER</w:t>
      </w:r>
      <w:r>
        <w:rPr>
          <w:rFonts w:hint="eastAsia"/>
        </w:rPr>
        <w:t>）、</w:t>
      </w:r>
      <w:r>
        <w:rPr>
          <w:rStyle w:val="VerbatimChar"/>
        </w:rPr>
        <w:t>text</w:t>
      </w:r>
      <w:r>
        <w:rPr>
          <w:rFonts w:hint="eastAsia"/>
        </w:rPr>
        <w:t>（同上的十六進位）、</w:t>
      </w:r>
      <w:r>
        <w:t xml:space="preserve"> </w:t>
      </w:r>
      <w:r>
        <w:rPr>
          <w:rStyle w:val="VerbatimChar"/>
        </w:rPr>
        <w:t>pkcs8</w:t>
      </w:r>
      <w:r>
        <w:rPr>
          <w:rFonts w:hint="eastAsia"/>
        </w:rPr>
        <w:t>（</w:t>
      </w:r>
      <w:r>
        <w:rPr>
          <w:rStyle w:val="VerbatimChar"/>
        </w:rPr>
        <w:t>-----BEGIN PUBLIC KEY-----</w:t>
      </w:r>
      <w:r>
        <w:t xml:space="preserve"> </w:t>
      </w:r>
      <w:r>
        <w:rPr>
          <w:rFonts w:hint="eastAsia"/>
        </w:rPr>
        <w:t>的</w:t>
      </w:r>
      <w:r>
        <w:t xml:space="preserve"> </w:t>
      </w:r>
      <w:r>
        <w:rPr>
          <w:rFonts w:hint="eastAsia"/>
        </w:rPr>
        <w:t>PEM</w:t>
      </w:r>
      <w:r>
        <w:rPr>
          <w:rFonts w:hint="eastAsia"/>
        </w:rPr>
        <w:t>）。</w:t>
      </w:r>
    </w:p>
    <w:p w14:paraId="02233011" w14:textId="77777777" w:rsidR="006C5EC1" w:rsidRDefault="00432EC9">
      <w:pPr>
        <w:pStyle w:val="a0"/>
      </w:pPr>
      <w:r>
        <w:rPr>
          <w:rFonts w:hint="eastAsia"/>
        </w:rPr>
        <w:t>支援的型別：</w:t>
      </w:r>
      <w:r>
        <w:rPr>
          <w:rFonts w:hint="eastAsia"/>
        </w:rPr>
        <w:t>RSA</w:t>
      </w:r>
      <w:r>
        <w:rPr>
          <w:rFonts w:hint="eastAsia"/>
        </w:rPr>
        <w:t>、</w:t>
      </w:r>
      <w:r>
        <w:rPr>
          <w:rFonts w:hint="eastAsia"/>
        </w:rPr>
        <w:t>DSA</w:t>
      </w:r>
      <w:r>
        <w:rPr>
          <w:rFonts w:hint="eastAsia"/>
        </w:rPr>
        <w:t>、</w:t>
      </w:r>
      <w:r>
        <w:rPr>
          <w:rFonts w:hint="eastAsia"/>
        </w:rPr>
        <w:t>DH</w:t>
      </w:r>
      <w:r>
        <w:rPr>
          <w:rFonts w:hint="eastAsia"/>
        </w:rPr>
        <w:t>／</w:t>
      </w:r>
      <w:r>
        <w:rPr>
          <w:rFonts w:hint="eastAsia"/>
        </w:rPr>
        <w:t>X9.42-DH</w:t>
      </w:r>
      <w:r>
        <w:rPr>
          <w:rFonts w:hint="eastAsia"/>
        </w:rPr>
        <w:t>、</w:t>
      </w:r>
      <w:r>
        <w:rPr>
          <w:rFonts w:hint="eastAsia"/>
        </w:rPr>
        <w:t>ECDSA</w:t>
      </w:r>
      <w:r>
        <w:rPr>
          <w:rFonts w:hint="eastAsia"/>
        </w:rPr>
        <w:t>、</w:t>
      </w:r>
      <w:r>
        <w:rPr>
          <w:rFonts w:hint="eastAsia"/>
        </w:rPr>
        <w:t>SM2</w:t>
      </w:r>
      <w:r>
        <w:rPr>
          <w:rFonts w:hint="eastAsia"/>
        </w:rPr>
        <w:t>、</w:t>
      </w:r>
      <w:r>
        <w:rPr>
          <w:rFonts w:hint="eastAsia"/>
        </w:rPr>
        <w:t>Ed25519</w:t>
      </w:r>
      <w:r>
        <w:rPr>
          <w:rFonts w:hint="eastAsia"/>
        </w:rPr>
        <w:t>、</w:t>
      </w:r>
      <w:r>
        <w:rPr>
          <w:rFonts w:hint="eastAsia"/>
        </w:rPr>
        <w:t>Ed448</w:t>
      </w:r>
      <w:r>
        <w:rPr>
          <w:rFonts w:hint="eastAsia"/>
        </w:rPr>
        <w:t>、</w:t>
      </w:r>
      <w:r>
        <w:rPr>
          <w:rFonts w:hint="eastAsia"/>
        </w:rPr>
        <w:t>X25519</w:t>
      </w:r>
      <w:r>
        <w:rPr>
          <w:rFonts w:hint="eastAsia"/>
        </w:rPr>
        <w:t>、</w:t>
      </w:r>
      <w:r>
        <w:t xml:space="preserve"> </w:t>
      </w:r>
      <w:r>
        <w:rPr>
          <w:b/>
          <w:bCs/>
        </w:rPr>
        <w:t>X448</w:t>
      </w:r>
      <w:r>
        <w:t>、</w:t>
      </w:r>
      <w:r>
        <w:t>ML-DSA</w:t>
      </w:r>
      <w:r>
        <w:t>、</w:t>
      </w:r>
      <w:r>
        <w:t>ML-KEM</w:t>
      </w:r>
      <w:r>
        <w:t>、</w:t>
      </w:r>
      <w:r>
        <w:t>HSS</w:t>
      </w:r>
      <w:r>
        <w:t>。</w:t>
      </w:r>
    </w:p>
    <w:p w14:paraId="1AF79B80" w14:textId="77777777" w:rsidR="006C5EC1" w:rsidRDefault="00432EC9">
      <w:pPr>
        <w:pStyle w:val="a0"/>
      </w:pPr>
      <w:r>
        <w:rPr>
          <w:rStyle w:val="VerbatimChar"/>
        </w:rPr>
        <w:t>export</w:t>
      </w:r>
      <w:r>
        <w:t xml:space="preserve"> </w:t>
      </w:r>
      <w:r>
        <w:rPr>
          <w:rFonts w:hint="eastAsia"/>
        </w:rPr>
        <w:t>走哪條路徑由物件的</w:t>
      </w:r>
      <w:r>
        <w:t xml:space="preserve"> class </w:t>
      </w:r>
      <w:r>
        <w:rPr>
          <w:rFonts w:hint="eastAsia"/>
        </w:rPr>
        <w:t>決定，</w:t>
      </w:r>
      <w:r>
        <w:rPr>
          <w:rFonts w:hint="eastAsia"/>
          <w:b/>
          <w:bCs/>
        </w:rPr>
        <w:t>沒有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>--key-class</w:t>
      </w:r>
      <w:r>
        <w:t>。</w:t>
      </w:r>
    </w:p>
    <w:p w14:paraId="28152E22" w14:textId="77777777" w:rsidR="006C5EC1" w:rsidRDefault="00432EC9">
      <w:pPr>
        <w:pStyle w:val="3"/>
      </w:pPr>
      <w:bookmarkStart w:id="64" w:name="對稱金鑰與私鑰以另一把金鑰包裹"/>
      <w:bookmarkStart w:id="65" w:name="_Toc244618146"/>
      <w:bookmarkEnd w:id="62"/>
      <w:r>
        <w:rPr>
          <w:rFonts w:hint="eastAsia"/>
        </w:rPr>
        <w:t>對稱金鑰與私鑰（以另一把金鑰包裹）</w:t>
      </w:r>
      <w:bookmarkEnd w:id="65"/>
    </w:p>
    <w:p w14:paraId="4F979469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export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--format</w:t>
      </w:r>
      <w:r>
        <w:rPr>
          <w:rStyle w:val="NormalTok"/>
        </w:rPr>
        <w:t xml:space="preserve"> bin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--algo</w:t>
      </w:r>
      <w:r>
        <w:rPr>
          <w:rStyle w:val="NormalTok"/>
        </w:rPr>
        <w:t xml:space="preserve"> aes_kwp </w:t>
      </w:r>
      <w:r>
        <w:rPr>
          <w:rStyle w:val="AttributeTok"/>
        </w:rPr>
        <w:t>--key</w:t>
      </w:r>
      <w:r>
        <w:rPr>
          <w:rStyle w:val="NormalTok"/>
        </w:rPr>
        <w:t xml:space="preserve"> 1417 </w:t>
      </w:r>
      <w:r>
        <w:rPr>
          <w:rStyle w:val="AttributeTok"/>
        </w:rPr>
        <w:t>--output-file</w:t>
      </w:r>
      <w:r>
        <w:rPr>
          <w:rStyle w:val="NormalTok"/>
        </w:rPr>
        <w:t xml:space="preserve"> key.bin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import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--key-class</w:t>
      </w:r>
      <w:r>
        <w:rPr>
          <w:rStyle w:val="NormalTok"/>
        </w:rPr>
        <w:t xml:space="preserve"> secret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mykey </w:t>
      </w:r>
      <w:r>
        <w:rPr>
          <w:rStyle w:val="AttributeTok"/>
        </w:rPr>
        <w:t>--input-file</w:t>
      </w:r>
      <w:r>
        <w:rPr>
          <w:rStyle w:val="NormalTok"/>
        </w:rPr>
        <w:t xml:space="preserve"> key.bin </w:t>
      </w:r>
      <w:r>
        <w:rPr>
          <w:rStyle w:val="AttributeTok"/>
        </w:rPr>
        <w:t>--format</w:t>
      </w:r>
      <w:r>
        <w:rPr>
          <w:rStyle w:val="NormalTok"/>
        </w:rPr>
        <w:t xml:space="preserve"> bin </w:t>
      </w:r>
      <w:r>
        <w:rPr>
          <w:rStyle w:val="AttributeTok"/>
        </w:rPr>
        <w:t>--algo</w:t>
      </w:r>
      <w:r>
        <w:rPr>
          <w:rStyle w:val="NormalTok"/>
        </w:rPr>
        <w:t xml:space="preserve"> aes_kwp </w:t>
      </w:r>
      <w:r>
        <w:rPr>
          <w:rStyle w:val="AttributeTok"/>
        </w:rPr>
        <w:t>--key</w:t>
      </w:r>
      <w:r>
        <w:rPr>
          <w:rStyle w:val="NormalTok"/>
        </w:rPr>
        <w:t xml:space="preserve"> 1417</w:t>
      </w:r>
    </w:p>
    <w:p w14:paraId="0525539E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04059537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Export : Key (handle=1866) successfully wrapped with key (handle=1417).</w:t>
      </w:r>
      <w:r>
        <w:br/>
      </w:r>
      <w:r>
        <w:rPr>
          <w:rStyle w:val="VerbatimChar"/>
        </w:rPr>
        <w:t>40 bytes written in file : key.bin</w:t>
      </w:r>
    </w:p>
    <w:p w14:paraId="653A1706" w14:textId="77777777" w:rsidR="006C5EC1" w:rsidRDefault="00432EC9">
      <w:pPr>
        <w:pStyle w:val="FirstParagraph"/>
      </w:pPr>
      <w:r>
        <w:rPr>
          <w:rFonts w:hint="eastAsia"/>
          <w:b/>
          <w:bCs/>
        </w:rPr>
        <w:t>可用於包裹的演算法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t xml:space="preserve"> </w:t>
      </w:r>
      <w:r>
        <w:rPr>
          <w:rFonts w:hint="eastAsia"/>
        </w:rPr>
        <w:t>種）：加解密那</w:t>
      </w:r>
      <w:r>
        <w:t xml:space="preserve"> 15 </w:t>
      </w:r>
      <w:r>
        <w:rPr>
          <w:rFonts w:hint="eastAsia"/>
        </w:rPr>
        <w:t>種扣掉</w:t>
      </w:r>
      <w:r>
        <w:t xml:space="preserve"> </w:t>
      </w:r>
      <w:r>
        <w:rPr>
          <w:rStyle w:val="VerbatimChar"/>
        </w:rPr>
        <w:t>aes_cfb8</w:t>
      </w:r>
      <w:r>
        <w:t>、</w:t>
      </w:r>
      <w:r>
        <w:rPr>
          <w:rStyle w:val="VerbatimChar"/>
        </w:rPr>
        <w:t>aes_cfb128</w:t>
      </w:r>
      <w:r>
        <w:t>、</w:t>
      </w:r>
      <w:r>
        <w:t xml:space="preserve"> </w:t>
      </w:r>
      <w:r>
        <w:rPr>
          <w:rStyle w:val="VerbatimChar"/>
        </w:rPr>
        <w:t>aes_ofb</w:t>
      </w:r>
      <w:r>
        <w:t xml:space="preserve"> —— </w:t>
      </w:r>
      <w:r>
        <w:rPr>
          <w:rFonts w:hint="eastAsia"/>
        </w:rPr>
        <w:t>串流模式不可用於包裹。</w:t>
      </w:r>
    </w:p>
    <w:p w14:paraId="00923C4B" w14:textId="77777777" w:rsidR="006C5EC1" w:rsidRDefault="00432EC9">
      <w:pPr>
        <w:pStyle w:val="aa"/>
      </w:pPr>
      <w:r>
        <w:rPr>
          <w:rFonts w:hint="eastAsia"/>
          <w:b/>
          <w:bCs/>
        </w:rPr>
        <w:t>私鑰匯出受</w:t>
      </w:r>
      <w:r>
        <w:rPr>
          <w:b/>
          <w:bCs/>
        </w:rPr>
        <w:t xml:space="preserve"> partition </w:t>
      </w:r>
      <w:r>
        <w:rPr>
          <w:rFonts w:hint="eastAsia"/>
          <w:b/>
          <w:bCs/>
        </w:rPr>
        <w:t>政策管制</w:t>
      </w:r>
      <w:r>
        <w:rPr>
          <w:rFonts w:hint="eastAsia"/>
        </w:rPr>
        <w:t>。若</w:t>
      </w:r>
      <w:r>
        <w:t xml:space="preserve"> </w:t>
      </w:r>
      <w:r>
        <w:rPr>
          <w:rStyle w:val="VerbatimChar"/>
        </w:rPr>
        <w:t>Allow private key wrapping</w:t>
      </w:r>
      <w:r>
        <w:t xml:space="preserve"> </w:t>
      </w:r>
      <w:r>
        <w:rPr>
          <w:rFonts w:hint="eastAsia"/>
        </w:rPr>
        <w:t>為</w:t>
      </w:r>
      <w:r>
        <w:t xml:space="preserve"> </w:t>
      </w:r>
      <w:r>
        <w:rPr>
          <w:rStyle w:val="VerbatimChar"/>
        </w:rPr>
        <w:t>0</w:t>
      </w:r>
      <w:r>
        <w:rPr>
          <w:rFonts w:hint="eastAsia"/>
        </w:rPr>
        <w:t>，會回</w:t>
      </w:r>
      <w:r>
        <w:t xml:space="preserve"> </w:t>
      </w:r>
      <w:r>
        <w:rPr>
          <w:rStyle w:val="VerbatimChar"/>
        </w:rPr>
        <w:t>CKR_KEY_NOT_WRAPPABLE</w:t>
      </w:r>
      <w:r>
        <w:rPr>
          <w:rFonts w:hint="eastAsia"/>
        </w:rPr>
        <w:t>。以</w:t>
      </w:r>
      <w:r>
        <w:t xml:space="preserve"> </w:t>
      </w:r>
      <w:r>
        <w:rPr>
          <w:rStyle w:val="VerbatimChar"/>
        </w:rPr>
        <w:t>lunacm</w:t>
      </w:r>
      <w:r>
        <w:t xml:space="preserve"> </w:t>
      </w:r>
      <w:r>
        <w:rPr>
          <w:rFonts w:hint="eastAsia"/>
        </w:rPr>
        <w:t>的</w:t>
      </w:r>
      <w:r>
        <w:t xml:space="preserve"> </w:t>
      </w:r>
      <w:r>
        <w:rPr>
          <w:rStyle w:val="VerbatimChar"/>
        </w:rPr>
        <w:t>partition showpolicies</w:t>
      </w:r>
      <w:r>
        <w:t xml:space="preserve"> </w:t>
      </w:r>
      <w:r>
        <w:rPr>
          <w:rFonts w:hint="eastAsia"/>
        </w:rPr>
        <w:t>查詢。</w:t>
      </w:r>
    </w:p>
    <w:p w14:paraId="051FA712" w14:textId="77777777" w:rsidR="006C5EC1" w:rsidRDefault="00432EC9">
      <w:pPr>
        <w:pStyle w:val="3"/>
      </w:pPr>
      <w:bookmarkStart w:id="66" w:name="私鑰的密碼保護pkcs8-pbes2"/>
      <w:bookmarkStart w:id="67" w:name="_Toc244618147"/>
      <w:bookmarkEnd w:id="64"/>
      <w:r>
        <w:rPr>
          <w:rFonts w:hint="eastAsia"/>
        </w:rPr>
        <w:lastRenderedPageBreak/>
        <w:t>私鑰的密碼保護（</w:t>
      </w:r>
      <w:r>
        <w:rPr>
          <w:rFonts w:hint="eastAsia"/>
        </w:rPr>
        <w:t>PKCS#8</w:t>
      </w:r>
      <w:r>
        <w:t xml:space="preserve"> </w:t>
      </w:r>
      <w:r>
        <w:rPr>
          <w:rFonts w:hint="eastAsia"/>
        </w:rPr>
        <w:t>PBES2</w:t>
      </w:r>
      <w:r>
        <w:rPr>
          <w:rFonts w:hint="eastAsia"/>
        </w:rPr>
        <w:t>）</w:t>
      </w:r>
      <w:bookmarkEnd w:id="67"/>
    </w:p>
    <w:p w14:paraId="2A591C42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export </w:t>
      </w:r>
      <w:r>
        <w:rPr>
          <w:rStyle w:val="AttributeTok"/>
        </w:rPr>
        <w:t>--slot</w:t>
      </w:r>
      <w:r>
        <w:rPr>
          <w:rStyle w:val="NormalTok"/>
        </w:rPr>
        <w:t xml:space="preserve"> 2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1925 </w:t>
      </w:r>
      <w:r>
        <w:rPr>
          <w:rStyle w:val="AttributeTok"/>
        </w:rPr>
        <w:t>--format</w:t>
      </w:r>
      <w:r>
        <w:rPr>
          <w:rStyle w:val="NormalTok"/>
        </w:rPr>
        <w:t xml:space="preserve"> pkcs8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--algo</w:t>
      </w:r>
      <w:r>
        <w:rPr>
          <w:rStyle w:val="NormalTok"/>
        </w:rPr>
        <w:t xml:space="preserve"> pbkdf2_aes256_cbc </w:t>
      </w:r>
      <w:r>
        <w:rPr>
          <w:rStyle w:val="AttributeTok"/>
        </w:rPr>
        <w:t>--prf</w:t>
      </w:r>
      <w:r>
        <w:rPr>
          <w:rStyle w:val="NormalTok"/>
        </w:rPr>
        <w:t xml:space="preserve"> hmac-sha1 </w:t>
      </w:r>
      <w:r>
        <w:rPr>
          <w:rStyle w:val="AttributeTok"/>
        </w:rPr>
        <w:t>--key-password</w:t>
      </w:r>
      <w:r>
        <w:rPr>
          <w:rStyle w:val="NormalTok"/>
        </w:rPr>
        <w:t xml:space="preserve"> </w:t>
      </w:r>
      <w:r>
        <w:rPr>
          <w:rStyle w:val="StringTok"/>
        </w:rPr>
        <w:t>'secret'</w:t>
      </w:r>
      <w:r>
        <w:rPr>
          <w:rStyle w:val="NormalTok"/>
        </w:rPr>
        <w:t xml:space="preserve"> </w:t>
      </w:r>
      <w:r>
        <w:rPr>
          <w:rStyle w:val="AttributeTok"/>
        </w:rPr>
        <w:t>--output-file</w:t>
      </w:r>
      <w:r>
        <w:rPr>
          <w:rStyle w:val="NormalTok"/>
        </w:rPr>
        <w:t xml:space="preserve"> prv.pem</w:t>
      </w:r>
      <w:r>
        <w:br/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import </w:t>
      </w:r>
      <w:r>
        <w:rPr>
          <w:rStyle w:val="AttributeTok"/>
        </w:rPr>
        <w:t>--slot</w:t>
      </w:r>
      <w:r>
        <w:rPr>
          <w:rStyle w:val="NormalTok"/>
        </w:rPr>
        <w:t xml:space="preserve"> 2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--key-class</w:t>
      </w:r>
      <w:r>
        <w:rPr>
          <w:rStyle w:val="NormalTok"/>
        </w:rPr>
        <w:t xml:space="preserve"> private </w:t>
      </w:r>
      <w:r>
        <w:rPr>
          <w:rStyle w:val="AttributeTok"/>
        </w:rPr>
        <w:t>--key-type</w:t>
      </w:r>
      <w:r>
        <w:rPr>
          <w:rStyle w:val="NormalTok"/>
        </w:rPr>
        <w:t xml:space="preserve"> rsa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myprv </w:t>
      </w:r>
      <w:r>
        <w:rPr>
          <w:rStyle w:val="AttributeTok"/>
        </w:rPr>
        <w:t>--input-file</w:t>
      </w:r>
      <w:r>
        <w:rPr>
          <w:rStyle w:val="NormalTok"/>
        </w:rPr>
        <w:t xml:space="preserve"> prv.pem </w:t>
      </w:r>
      <w:r>
        <w:rPr>
          <w:rStyle w:val="AttributeTok"/>
        </w:rPr>
        <w:t>--format</w:t>
      </w:r>
      <w:r>
        <w:rPr>
          <w:rStyle w:val="NormalTok"/>
        </w:rPr>
        <w:t xml:space="preserve"> pkcs8 </w:t>
      </w:r>
      <w:r>
        <w:rPr>
          <w:rStyle w:val="AttributeTok"/>
        </w:rPr>
        <w:t>--key-password</w:t>
      </w:r>
      <w:r>
        <w:rPr>
          <w:rStyle w:val="NormalTok"/>
        </w:rPr>
        <w:t xml:space="preserve"> </w:t>
      </w:r>
      <w:r>
        <w:rPr>
          <w:rStyle w:val="StringTok"/>
        </w:rPr>
        <w:t>'secret'</w:t>
      </w:r>
    </w:p>
    <w:p w14:paraId="379DD039" w14:textId="77777777" w:rsidR="006C5EC1" w:rsidRDefault="00432EC9">
      <w:pPr>
        <w:pStyle w:val="FirstParagraph"/>
      </w:pPr>
      <w:r>
        <w:rPr>
          <w:rFonts w:hint="eastAsia"/>
        </w:rPr>
        <w:t>演算法：</w:t>
      </w:r>
      <w:r>
        <w:rPr>
          <w:rStyle w:val="VerbatimChar"/>
        </w:rPr>
        <w:t>pbkdf2_aes128_cbc</w:t>
      </w:r>
      <w:r>
        <w:t>、</w:t>
      </w:r>
      <w:r>
        <w:rPr>
          <w:rStyle w:val="VerbatimChar"/>
        </w:rPr>
        <w:t>pbkdf2_aes192_cbc</w:t>
      </w:r>
      <w:r>
        <w:t>、</w:t>
      </w:r>
      <w:r>
        <w:rPr>
          <w:rStyle w:val="VerbatimChar"/>
        </w:rPr>
        <w:t>pbkdf2_aes256_cbc</w:t>
      </w:r>
      <w:r>
        <w:t>。</w:t>
      </w:r>
      <w:r>
        <w:t xml:space="preserve"> </w:t>
      </w:r>
      <w:r>
        <w:rPr>
          <w:rStyle w:val="VerbatimChar"/>
        </w:rPr>
        <w:t>--salt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--iv</w:t>
      </w:r>
      <w:r>
        <w:t xml:space="preserve"> </w:t>
      </w:r>
      <w:r>
        <w:rPr>
          <w:rFonts w:hint="eastAsia"/>
        </w:rPr>
        <w:t>未給時由</w:t>
      </w:r>
      <w:r>
        <w:t xml:space="preserve"> HSM </w:t>
      </w:r>
      <w:r>
        <w:rPr>
          <w:rFonts w:hint="eastAsia"/>
        </w:rPr>
        <w:t>產生亂數；</w:t>
      </w:r>
      <w:r>
        <w:rPr>
          <w:rStyle w:val="VerbatimChar"/>
        </w:rPr>
        <w:t>--iteration</w:t>
      </w:r>
      <w:r>
        <w:t xml:space="preserve"> </w:t>
      </w:r>
      <w:r>
        <w:rPr>
          <w:rFonts w:hint="eastAsia"/>
        </w:rPr>
        <w:t>預設</w:t>
      </w:r>
      <w:r>
        <w:t xml:space="preserve"> 10000</w:t>
      </w:r>
      <w:r>
        <w:t>。</w:t>
      </w:r>
    </w:p>
    <w:p w14:paraId="3C49F6C2" w14:textId="77777777" w:rsidR="006C5EC1" w:rsidRDefault="00432EC9">
      <w:pPr>
        <w:pStyle w:val="a0"/>
      </w:pPr>
      <w:r>
        <w:rPr>
          <w:rFonts w:hint="eastAsia"/>
        </w:rPr>
        <w:t>匯入時</w:t>
      </w:r>
      <w:r>
        <w:t xml:space="preserve"> </w:t>
      </w:r>
      <w:r>
        <w:rPr>
          <w:rFonts w:hint="eastAsia"/>
        </w:rPr>
        <w:t>salt</w:t>
      </w:r>
      <w:r>
        <w:rPr>
          <w:rFonts w:hint="eastAsia"/>
        </w:rPr>
        <w:t>／迭代次數／</w:t>
      </w:r>
      <w:r>
        <w:rPr>
          <w:rFonts w:hint="eastAsia"/>
        </w:rPr>
        <w:t>PRF</w:t>
      </w:r>
      <w:r>
        <w:rPr>
          <w:rFonts w:hint="eastAsia"/>
        </w:rPr>
        <w:t>／</w:t>
      </w:r>
      <w:r>
        <w:rPr>
          <w:rFonts w:hint="eastAsia"/>
        </w:rPr>
        <w:t>IV</w:t>
      </w:r>
      <w:r>
        <w:t xml:space="preserve"> </w:t>
      </w:r>
      <w:r>
        <w:rPr>
          <w:rFonts w:hint="eastAsia"/>
          <w:b/>
          <w:bCs/>
        </w:rPr>
        <w:t>全部從檔案讀</w:t>
      </w:r>
      <w:r>
        <w:rPr>
          <w:rFonts w:hint="eastAsia"/>
        </w:rPr>
        <w:t>，不需要（也沒有）那些參數。</w:t>
      </w:r>
    </w:p>
    <w:p w14:paraId="7C8C3CC0" w14:textId="77777777" w:rsidR="006C5EC1" w:rsidRDefault="00432EC9">
      <w:pPr>
        <w:pStyle w:val="a0"/>
      </w:pPr>
      <w:r>
        <w:rPr>
          <w:rFonts w:hint="eastAsia"/>
        </w:rPr>
        <w:t>產出的檔案與</w:t>
      </w:r>
      <w:r>
        <w:t xml:space="preserve"> OpenSSL </w:t>
      </w:r>
      <w:r>
        <w:rPr>
          <w:rFonts w:hint="eastAsia"/>
        </w:rPr>
        <w:t>互通：</w:t>
      </w:r>
    </w:p>
    <w:p w14:paraId="2B038E82" w14:textId="77777777" w:rsidR="006C5EC1" w:rsidRDefault="00432EC9">
      <w:pPr>
        <w:pStyle w:val="SourceCode"/>
      </w:pPr>
      <w:r>
        <w:rPr>
          <w:rStyle w:val="ExtensionTok"/>
        </w:rPr>
        <w:t>openssl</w:t>
      </w:r>
      <w:r>
        <w:rPr>
          <w:rStyle w:val="NormalTok"/>
        </w:rPr>
        <w:t xml:space="preserve"> pkey </w:t>
      </w:r>
      <w:r>
        <w:rPr>
          <w:rStyle w:val="AttributeTok"/>
        </w:rPr>
        <w:t>-in</w:t>
      </w:r>
      <w:r>
        <w:rPr>
          <w:rStyle w:val="NormalTok"/>
        </w:rPr>
        <w:t xml:space="preserve"> prv.pem </w:t>
      </w:r>
      <w:r>
        <w:rPr>
          <w:rStyle w:val="AttributeTok"/>
        </w:rPr>
        <w:t>-passin</w:t>
      </w:r>
      <w:r>
        <w:rPr>
          <w:rStyle w:val="NormalTok"/>
        </w:rPr>
        <w:t xml:space="preserve"> pass:secret </w:t>
      </w:r>
      <w:r>
        <w:rPr>
          <w:rStyle w:val="AttributeTok"/>
        </w:rPr>
        <w:t>-noout</w:t>
      </w:r>
      <w:r>
        <w:rPr>
          <w:rStyle w:val="NormalTok"/>
        </w:rPr>
        <w:t xml:space="preserve"> </w:t>
      </w:r>
      <w:r>
        <w:rPr>
          <w:rStyle w:val="AttributeTok"/>
        </w:rPr>
        <w:t>-text</w:t>
      </w:r>
    </w:p>
    <w:p w14:paraId="427ED556" w14:textId="77777777" w:rsidR="006C5EC1" w:rsidRDefault="00432EC9">
      <w:pPr>
        <w:pStyle w:val="aa"/>
      </w:pPr>
      <w:r>
        <w:rPr>
          <w:rFonts w:hint="eastAsia"/>
          <w:b/>
          <w:bCs/>
        </w:rPr>
        <w:t>密碼的大小寫有意義</w:t>
      </w:r>
      <w:r>
        <w:rPr>
          <w:rFonts w:hint="eastAsia"/>
        </w:rPr>
        <w:t>，</w:t>
      </w:r>
      <w:r>
        <w:rPr>
          <w:rStyle w:val="VerbatimChar"/>
        </w:rPr>
        <w:t>Passw0rd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passw0rd</w:t>
      </w:r>
      <w:r>
        <w:t xml:space="preserve"> </w:t>
      </w:r>
      <w:r>
        <w:rPr>
          <w:rFonts w:hint="eastAsia"/>
        </w:rPr>
        <w:t>是兩個不同的密碼。</w:t>
      </w:r>
    </w:p>
    <w:p w14:paraId="16CB225B" w14:textId="77777777" w:rsidR="006C5EC1" w:rsidRDefault="00432EC9">
      <w:pPr>
        <w:pStyle w:val="3"/>
      </w:pPr>
      <w:bookmarkStart w:id="68" w:name="tr-31-key-block"/>
      <w:bookmarkStart w:id="69" w:name="_Toc244618148"/>
      <w:bookmarkEnd w:id="66"/>
      <w:r>
        <w:t>TR-31 key block</w:t>
      </w:r>
      <w:bookmarkEnd w:id="69"/>
    </w:p>
    <w:p w14:paraId="09F1B5EF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export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--handle</w:t>
      </w:r>
      <w:r>
        <w:rPr>
          <w:rStyle w:val="NormalTok"/>
        </w:rPr>
        <w:t xml:space="preserve"> 1866 </w:t>
      </w:r>
      <w:r>
        <w:rPr>
          <w:rStyle w:val="AttributeTok"/>
        </w:rPr>
        <w:t>--format</w:t>
      </w:r>
      <w:r>
        <w:rPr>
          <w:rStyle w:val="NormalTok"/>
        </w:rPr>
        <w:t xml:space="preserve"> tr31 </w:t>
      </w:r>
      <w:r>
        <w:rPr>
          <w:rStyle w:val="AttributeTok"/>
        </w:rPr>
        <w:t>--key</w:t>
      </w:r>
      <w:r>
        <w:rPr>
          <w:rStyle w:val="NormalTok"/>
        </w:rPr>
        <w:t xml:space="preserve"> 1548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--tr31-usage</w:t>
      </w:r>
      <w:r>
        <w:rPr>
          <w:rStyle w:val="NormalTok"/>
        </w:rPr>
        <w:t xml:space="preserve"> K0 </w:t>
      </w:r>
      <w:r>
        <w:rPr>
          <w:rStyle w:val="AttributeTok"/>
        </w:rPr>
        <w:t>--tr31-mode</w:t>
      </w:r>
      <w:r>
        <w:rPr>
          <w:rStyle w:val="NormalTok"/>
        </w:rPr>
        <w:t xml:space="preserve"> B </w:t>
      </w:r>
      <w:r>
        <w:rPr>
          <w:rStyle w:val="AttributeTok"/>
        </w:rPr>
        <w:t>--tr31-export</w:t>
      </w:r>
      <w:r>
        <w:rPr>
          <w:rStyle w:val="NormalTok"/>
        </w:rPr>
        <w:t xml:space="preserve"> E </w:t>
      </w:r>
      <w:r>
        <w:rPr>
          <w:rStyle w:val="AttributeTok"/>
        </w:rPr>
        <w:t>--output-file</w:t>
      </w:r>
      <w:r>
        <w:rPr>
          <w:rStyle w:val="NormalTok"/>
        </w:rPr>
        <w:t xml:space="preserve"> block.txt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import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--key-class</w:t>
      </w:r>
      <w:r>
        <w:rPr>
          <w:rStyle w:val="NormalTok"/>
        </w:rPr>
        <w:t xml:space="preserve"> secret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imported </w:t>
      </w:r>
      <w:r>
        <w:rPr>
          <w:rStyle w:val="AttributeTok"/>
        </w:rPr>
        <w:t>--input-file</w:t>
      </w:r>
      <w:r>
        <w:rPr>
          <w:rStyle w:val="NormalTok"/>
        </w:rPr>
        <w:t xml:space="preserve"> block.txt </w:t>
      </w:r>
      <w:r>
        <w:rPr>
          <w:rStyle w:val="AttributeTok"/>
        </w:rPr>
        <w:t>--format</w:t>
      </w:r>
      <w:r>
        <w:rPr>
          <w:rStyle w:val="NormalTok"/>
        </w:rPr>
        <w:t xml:space="preserve"> tr31 </w:t>
      </w:r>
      <w:r>
        <w:rPr>
          <w:rStyle w:val="AttributeTok"/>
        </w:rPr>
        <w:t>--key</w:t>
      </w:r>
      <w:r>
        <w:rPr>
          <w:rStyle w:val="NormalTok"/>
        </w:rPr>
        <w:t xml:space="preserve"> 1548</w:t>
      </w:r>
    </w:p>
    <w:p w14:paraId="18DD4022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7AF21591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Export : Key (handle=1866) successfully wrapped with key (handle=1548).</w:t>
      </w:r>
      <w:r>
        <w:br/>
      </w:r>
      <w:r>
        <w:rPr>
          <w:rStyle w:val="VerbatimChar"/>
        </w:rPr>
        <w:t>144 bytes written in file : block.txt</w:t>
      </w:r>
    </w:p>
    <w:p w14:paraId="343244E0" w14:textId="77777777" w:rsidR="006C5EC1" w:rsidRDefault="00432EC9">
      <w:pPr>
        <w:pStyle w:val="FirstParagraph"/>
      </w:pPr>
      <w:r>
        <w:rPr>
          <w:rFonts w:hint="eastAsia"/>
        </w:rPr>
        <w:t>僅支援版本</w:t>
      </w:r>
      <w:r>
        <w:t xml:space="preserve"> </w:t>
      </w:r>
      <w:r>
        <w:rPr>
          <w:rStyle w:val="VerbatimChar"/>
        </w:rPr>
        <w:t>D</w:t>
      </w:r>
      <w:r>
        <w:rPr>
          <w:rFonts w:hint="eastAsia"/>
        </w:rPr>
        <w:t>（</w:t>
      </w:r>
      <w:r>
        <w:rPr>
          <w:rFonts w:hint="eastAsia"/>
        </w:rPr>
        <w:t>AES</w:t>
      </w:r>
      <w:r>
        <w:t xml:space="preserve"> Key Derivation </w:t>
      </w:r>
      <w:r>
        <w:rPr>
          <w:rFonts w:hint="eastAsia"/>
        </w:rPr>
        <w:t>Binding</w:t>
      </w:r>
      <w:r>
        <w:rPr>
          <w:rFonts w:hint="eastAsia"/>
        </w:rPr>
        <w:t>）與</w:t>
      </w:r>
      <w:r>
        <w:t xml:space="preserve"> AES </w:t>
      </w:r>
      <w:r>
        <w:rPr>
          <w:rFonts w:hint="eastAsia"/>
        </w:rPr>
        <w:t>金鑰。</w:t>
      </w:r>
      <w:r>
        <w:rPr>
          <w:rStyle w:val="VerbatimChar"/>
        </w:rPr>
        <w:t>--key</w:t>
      </w:r>
      <w:r>
        <w:t xml:space="preserve"> </w:t>
      </w:r>
      <w:r>
        <w:rPr>
          <w:rFonts w:hint="eastAsia"/>
        </w:rPr>
        <w:t>是</w:t>
      </w:r>
      <w:r>
        <w:t xml:space="preserve"> KBPK </w:t>
      </w:r>
      <w:r>
        <w:rPr>
          <w:rFonts w:hint="eastAsia"/>
        </w:rPr>
        <w:t>（</w:t>
      </w:r>
      <w:r>
        <w:rPr>
          <w:rFonts w:hint="eastAsia"/>
        </w:rPr>
        <w:t>Key</w:t>
      </w:r>
      <w:r>
        <w:t xml:space="preserve"> Block Protection </w:t>
      </w:r>
      <w:r>
        <w:rPr>
          <w:rFonts w:hint="eastAsia"/>
        </w:rPr>
        <w:t>Key</w:t>
      </w:r>
      <w:r>
        <w:rPr>
          <w:rFonts w:hint="eastAsia"/>
        </w:rPr>
        <w:t>）的</w:t>
      </w:r>
      <w:r>
        <w:t xml:space="preserve"> handle</w:t>
      </w:r>
      <w:r>
        <w:t>。</w:t>
      </w:r>
    </w:p>
    <w:p w14:paraId="0789201E" w14:textId="77777777" w:rsidR="006C5EC1" w:rsidRDefault="00432EC9">
      <w:pPr>
        <w:pStyle w:val="aa"/>
      </w:pPr>
      <w:r>
        <w:rPr>
          <w:rFonts w:hint="eastAsia"/>
        </w:rPr>
        <w:t>產出</w:t>
      </w:r>
      <w:r>
        <w:t xml:space="preserve"> TR-31 </w:t>
      </w:r>
      <w:r>
        <w:rPr>
          <w:rFonts w:hint="eastAsia"/>
        </w:rPr>
        <w:t>需要金鑰明文短暫經過主機記憶體（</w:t>
      </w:r>
      <w:r>
        <w:rPr>
          <w:rFonts w:hint="eastAsia"/>
        </w:rPr>
        <w:t>MAC</w:t>
      </w:r>
      <w:r>
        <w:t xml:space="preserve"> </w:t>
      </w:r>
      <w:r>
        <w:rPr>
          <w:rFonts w:hint="eastAsia"/>
        </w:rPr>
        <w:t>涵蓋未加密的內容，得在加密前計算），用完立即清除。</w:t>
      </w:r>
    </w:p>
    <w:p w14:paraId="32A1D11A" w14:textId="77777777" w:rsidR="006C5EC1" w:rsidRDefault="00432EC9">
      <w:pPr>
        <w:pStyle w:val="3"/>
      </w:pPr>
      <w:bookmarkStart w:id="70" w:name="明文分量匯入"/>
      <w:bookmarkStart w:id="71" w:name="_Toc244618149"/>
      <w:bookmarkEnd w:id="68"/>
      <w:r>
        <w:rPr>
          <w:rFonts w:hint="eastAsia"/>
        </w:rPr>
        <w:t>明文分量匯入</w:t>
      </w:r>
      <w:bookmarkEnd w:id="71"/>
    </w:p>
    <w:p w14:paraId="04DFA0C0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import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--key-class</w:t>
      </w:r>
      <w:r>
        <w:rPr>
          <w:rStyle w:val="NormalTok"/>
        </w:rPr>
        <w:t xml:space="preserve"> secret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--key-size</w:t>
      </w:r>
      <w:r>
        <w:rPr>
          <w:rStyle w:val="NormalTok"/>
        </w:rPr>
        <w:t xml:space="preserve"> 32 </w:t>
      </w:r>
      <w:r>
        <w:rPr>
          <w:rStyle w:val="AttributeTok"/>
        </w:rPr>
        <w:t>--clear-components</w:t>
      </w:r>
      <w:r>
        <w:rPr>
          <w:rStyle w:val="NormalTok"/>
        </w:rPr>
        <w:t xml:space="preserve"> 3 </w:t>
      </w:r>
      <w:r>
        <w:rPr>
          <w:rStyle w:val="AttributeTok"/>
        </w:rPr>
        <w:t>--label</w:t>
      </w:r>
      <w:r>
        <w:rPr>
          <w:rStyle w:val="NormalTok"/>
        </w:rPr>
        <w:t xml:space="preserve"> combined</w:t>
      </w:r>
    </w:p>
    <w:p w14:paraId="1226921C" w14:textId="77777777" w:rsidR="006C5EC1" w:rsidRDefault="00432EC9">
      <w:pPr>
        <w:pStyle w:val="FirstParagraph"/>
      </w:pPr>
      <w:r>
        <w:rPr>
          <w:rFonts w:hint="eastAsia"/>
        </w:rPr>
        <w:t>只支援</w:t>
      </w:r>
      <w:r>
        <w:t xml:space="preserve"> </w:t>
      </w:r>
      <w:r>
        <w:rPr>
          <w:rStyle w:val="VerbatimChar"/>
        </w:rPr>
        <w:t>aes</w:t>
      </w:r>
      <w:r>
        <w:t>、</w:t>
      </w:r>
      <w:r>
        <w:rPr>
          <w:rStyle w:val="VerbatimChar"/>
        </w:rPr>
        <w:t>des</w:t>
      </w:r>
      <w:r>
        <w:t>、</w:t>
      </w:r>
      <w:r>
        <w:rPr>
          <w:rStyle w:val="VerbatimChar"/>
        </w:rPr>
        <w:t>des2</w:t>
      </w:r>
      <w:r>
        <w:t>、</w:t>
      </w:r>
      <w:r>
        <w:rPr>
          <w:rStyle w:val="VerbatimChar"/>
        </w:rPr>
        <w:t>des3</w:t>
      </w:r>
      <w:r>
        <w:rPr>
          <w:rFonts w:hint="eastAsia"/>
        </w:rPr>
        <w:t>，分量數</w:t>
      </w:r>
      <w:r>
        <w:t xml:space="preserve"> </w:t>
      </w:r>
      <w:r>
        <w:rPr>
          <w:rFonts w:hint="eastAsia"/>
        </w:rPr>
        <w:t>2</w:t>
      </w:r>
      <w:r>
        <w:rPr>
          <w:rFonts w:hint="eastAsia"/>
        </w:rPr>
        <w:t>–</w:t>
      </w:r>
      <w:r>
        <w:rPr>
          <w:rFonts w:hint="eastAsia"/>
        </w:rPr>
        <w:t>16</w:t>
      </w:r>
      <w:r>
        <w:rPr>
          <w:rFonts w:hint="eastAsia"/>
        </w:rPr>
        <w:t>。逐份輸入（不顯示輸入內容）、逐份顯示</w:t>
      </w:r>
      <w:r>
        <w:t xml:space="preserve"> KCV </w:t>
      </w:r>
      <w:r>
        <w:rPr>
          <w:rFonts w:hint="eastAsia"/>
        </w:rPr>
        <w:t>並要求確認。</w:t>
      </w:r>
    </w:p>
    <w:p w14:paraId="6CC00407" w14:textId="77777777" w:rsidR="006C5EC1" w:rsidRDefault="00432EC9">
      <w:pPr>
        <w:pStyle w:val="3"/>
      </w:pPr>
      <w:bookmarkStart w:id="72" w:name="檔案編碼轉換"/>
      <w:bookmarkStart w:id="73" w:name="_Toc244618150"/>
      <w:bookmarkEnd w:id="70"/>
      <w:r>
        <w:rPr>
          <w:rFonts w:hint="eastAsia"/>
        </w:rPr>
        <w:t>檔案編碼轉換</w:t>
      </w:r>
      <w:bookmarkEnd w:id="73"/>
    </w:p>
    <w:p w14:paraId="1D6761CD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convert </w:t>
      </w:r>
      <w:r>
        <w:rPr>
          <w:rStyle w:val="AttributeTok"/>
        </w:rPr>
        <w:t>--input-file</w:t>
      </w:r>
      <w:r>
        <w:rPr>
          <w:rStyle w:val="NormalTok"/>
        </w:rPr>
        <w:t xml:space="preserve"> a.bin </w:t>
      </w:r>
      <w:r>
        <w:rPr>
          <w:rStyle w:val="AttributeTok"/>
        </w:rPr>
        <w:t>--output-file</w:t>
      </w:r>
      <w:r>
        <w:rPr>
          <w:rStyle w:val="NormalTok"/>
        </w:rPr>
        <w:t xml:space="preserve"> a.txt </w:t>
      </w:r>
      <w:r>
        <w:rPr>
          <w:rStyle w:val="AttributeTok"/>
        </w:rPr>
        <w:t>--in-form</w:t>
      </w:r>
      <w:r>
        <w:rPr>
          <w:rStyle w:val="NormalTok"/>
        </w:rPr>
        <w:t xml:space="preserve"> bin </w:t>
      </w:r>
      <w:r>
        <w:rPr>
          <w:rStyle w:val="AttributeTok"/>
        </w:rPr>
        <w:t>--out-form</w:t>
      </w:r>
      <w:r>
        <w:rPr>
          <w:rStyle w:val="NormalTok"/>
        </w:rPr>
        <w:t xml:space="preserve"> text</w:t>
      </w:r>
      <w:r>
        <w:br/>
      </w:r>
      <w:r>
        <w:rPr>
          <w:rStyle w:val="ExtensionTok"/>
        </w:rPr>
        <w:t>kmu</w:t>
      </w:r>
      <w:r>
        <w:rPr>
          <w:rStyle w:val="NormalTok"/>
        </w:rPr>
        <w:t xml:space="preserve"> convert </w:t>
      </w:r>
      <w:r>
        <w:rPr>
          <w:rStyle w:val="AttributeTok"/>
        </w:rPr>
        <w:t>--input-file</w:t>
      </w:r>
      <w:r>
        <w:rPr>
          <w:rStyle w:val="NormalTok"/>
        </w:rPr>
        <w:t xml:space="preserve"> a.txt </w:t>
      </w:r>
      <w:r>
        <w:rPr>
          <w:rStyle w:val="AttributeTok"/>
        </w:rPr>
        <w:t>--output-file</w:t>
      </w:r>
      <w:r>
        <w:rPr>
          <w:rStyle w:val="NormalTok"/>
        </w:rPr>
        <w:t xml:space="preserve"> a.bin </w:t>
      </w:r>
      <w:r>
        <w:rPr>
          <w:rStyle w:val="AttributeTok"/>
        </w:rPr>
        <w:t>--in-form</w:t>
      </w:r>
      <w:r>
        <w:rPr>
          <w:rStyle w:val="NormalTok"/>
        </w:rPr>
        <w:t xml:space="preserve"> text </w:t>
      </w:r>
      <w:r>
        <w:rPr>
          <w:rStyle w:val="AttributeTok"/>
        </w:rPr>
        <w:t>--out-form</w:t>
      </w:r>
      <w:r>
        <w:rPr>
          <w:rStyle w:val="NormalTok"/>
        </w:rPr>
        <w:t xml:space="preserve"> bin</w:t>
      </w:r>
    </w:p>
    <w:p w14:paraId="221FC69F" w14:textId="77777777" w:rsidR="006C5EC1" w:rsidRDefault="00432EC9">
      <w:pPr>
        <w:pStyle w:val="FirstParagraph"/>
      </w:pPr>
      <w:r>
        <w:rPr>
          <w:rFonts w:hint="eastAsia"/>
        </w:rPr>
        <w:lastRenderedPageBreak/>
        <w:t>輸出：</w:t>
      </w:r>
    </w:p>
    <w:p w14:paraId="381390BD" w14:textId="77777777" w:rsidR="006C5EC1" w:rsidRDefault="00432EC9">
      <w:pPr>
        <w:pStyle w:val="SourceCode"/>
      </w:pPr>
      <w:r>
        <w:br/>
      </w:r>
      <w:r>
        <w:rPr>
          <w:rStyle w:val="VerbatimChar"/>
        </w:rPr>
        <w:t>convert :</w:t>
      </w:r>
      <w:r>
        <w:br/>
      </w:r>
      <w:r>
        <w:rPr>
          <w:rStyle w:val="VerbatimChar"/>
        </w:rPr>
        <w:t>26 bytes written in file : a.txt</w:t>
      </w:r>
    </w:p>
    <w:p w14:paraId="61A4675E" w14:textId="77777777" w:rsidR="006C5EC1" w:rsidRDefault="00432EC9">
      <w:pPr>
        <w:pStyle w:val="FirstParagraph"/>
      </w:pPr>
      <w:r>
        <w:rPr>
          <w:rFonts w:hint="eastAsia"/>
        </w:rPr>
        <w:t>不連線</w:t>
      </w:r>
      <w:r>
        <w:t xml:space="preserve"> HSM</w:t>
      </w:r>
      <w:r>
        <w:t>。</w:t>
      </w:r>
      <w:r>
        <w:rPr>
          <w:rStyle w:val="VerbatimChar"/>
        </w:rPr>
        <w:t>--in-form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--out-form</w:t>
      </w:r>
      <w:r>
        <w:t xml:space="preserve"> </w:t>
      </w:r>
      <w:r>
        <w:rPr>
          <w:rFonts w:hint="eastAsia"/>
        </w:rPr>
        <w:t>只接受</w:t>
      </w:r>
      <w:r>
        <w:t xml:space="preserve"> </w:t>
      </w:r>
      <w:r>
        <w:rPr>
          <w:rStyle w:val="VerbatimChar"/>
        </w:rPr>
        <w:t>bin</w:t>
      </w:r>
      <w:r>
        <w:t xml:space="preserve"> </w:t>
      </w:r>
      <w:r>
        <w:rPr>
          <w:rFonts w:hint="eastAsia"/>
        </w:rPr>
        <w:t>與</w:t>
      </w:r>
      <w:r>
        <w:t xml:space="preserve"> </w:t>
      </w:r>
      <w:r>
        <w:rPr>
          <w:rStyle w:val="VerbatimChar"/>
        </w:rPr>
        <w:t>text</w:t>
      </w:r>
      <w:r>
        <w:rPr>
          <w:rFonts w:hint="eastAsia"/>
        </w:rPr>
        <w:t>，且必須不同（</w:t>
      </w:r>
      <w:r>
        <w:rPr>
          <w:rStyle w:val="VerbatimChar"/>
        </w:rPr>
        <w:t>txt</w:t>
      </w:r>
      <w:r>
        <w:t xml:space="preserve"> </w:t>
      </w:r>
      <w:r>
        <w:rPr>
          <w:rFonts w:hint="eastAsia"/>
        </w:rPr>
        <w:t>是</w:t>
      </w:r>
      <w:r>
        <w:t xml:space="preserve"> </w:t>
      </w:r>
      <w:r>
        <w:rPr>
          <w:rStyle w:val="VerbatimChar"/>
        </w:rPr>
        <w:t>text</w:t>
      </w:r>
      <w:r>
        <w:t xml:space="preserve"> </w:t>
      </w:r>
      <w:r>
        <w:rPr>
          <w:rFonts w:hint="eastAsia"/>
        </w:rPr>
        <w:t>的別名，兩者視為相同）。</w:t>
      </w:r>
    </w:p>
    <w:p w14:paraId="7B1E70A3" w14:textId="77777777" w:rsidR="006C5EC1" w:rsidRDefault="00432EC9">
      <w:r>
        <w:pict w14:anchorId="2DAC4E8A">
          <v:rect id="_x0000_i1031" style="width:0;height:1.5pt" o:hralign="center" o:hrstd="t" o:hr="t"/>
        </w:pict>
      </w:r>
    </w:p>
    <w:p w14:paraId="59D42835" w14:textId="77777777" w:rsidR="006C5EC1" w:rsidRDefault="00432EC9">
      <w:pPr>
        <w:pStyle w:val="2"/>
      </w:pPr>
      <w:bookmarkStart w:id="74" w:name="Xfc93e6182d521f4416168648fcb53883405d17d"/>
      <w:bookmarkStart w:id="75" w:name="_Toc244618151"/>
      <w:bookmarkEnd w:id="60"/>
      <w:bookmarkEnd w:id="72"/>
      <w:r>
        <w:lastRenderedPageBreak/>
        <w:t xml:space="preserve">8. </w:t>
      </w:r>
      <w:r>
        <w:rPr>
          <w:rFonts w:hint="eastAsia"/>
        </w:rPr>
        <w:t>與</w:t>
      </w:r>
      <w:r>
        <w:t xml:space="preserve"> payShield TMD </w:t>
      </w:r>
      <w:r>
        <w:rPr>
          <w:rFonts w:hint="eastAsia"/>
        </w:rPr>
        <w:t>協商金鑰</w:t>
      </w:r>
      <w:bookmarkEnd w:id="75"/>
    </w:p>
    <w:p w14:paraId="3B1750FF" w14:textId="77777777" w:rsidR="006C5EC1" w:rsidRDefault="00432EC9">
      <w:pPr>
        <w:pStyle w:val="SourceCode"/>
      </w:pPr>
      <w:r>
        <w:rPr>
          <w:rStyle w:val="ExtensionTok"/>
        </w:rPr>
        <w:t>kmu</w:t>
      </w:r>
      <w:r>
        <w:rPr>
          <w:rStyle w:val="NormalTok"/>
        </w:rPr>
        <w:t xml:space="preserve"> remotemzmk </w:t>
      </w:r>
      <w:r>
        <w:rPr>
          <w:rStyle w:val="AttributeTok"/>
        </w:rPr>
        <w:t>--slot</w:t>
      </w:r>
      <w:r>
        <w:rPr>
          <w:rStyle w:val="NormalTok"/>
        </w:rPr>
        <w:t xml:space="preserve"> 0 </w:t>
      </w:r>
      <w:r>
        <w:rPr>
          <w:rStyle w:val="AttributeTok"/>
        </w:rPr>
        <w:t>--pin-env</w:t>
      </w:r>
      <w:r>
        <w:rPr>
          <w:rStyle w:val="NormalTok"/>
        </w:rPr>
        <w:t xml:space="preserve"> HSM_PIN </w:t>
      </w:r>
      <w:r>
        <w:rPr>
          <w:rStyle w:val="AttributeTok"/>
        </w:rPr>
        <w:t>--key-type</w:t>
      </w:r>
      <w:r>
        <w:rPr>
          <w:rStyle w:val="NormalTok"/>
        </w:rPr>
        <w:t xml:space="preserve"> aes </w:t>
      </w:r>
      <w:r>
        <w:rPr>
          <w:rStyle w:val="AttributeTok"/>
        </w:rPr>
        <w:t>--key-size</w:t>
      </w:r>
      <w:r>
        <w:rPr>
          <w:rStyle w:val="NormalTok"/>
        </w:rPr>
        <w:t xml:space="preserve"> 32 </w:t>
      </w:r>
      <w:r>
        <w:rPr>
          <w:rStyle w:val="DataTypeTok"/>
        </w:rPr>
        <w:t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>--label</w:t>
      </w:r>
      <w:r>
        <w:rPr>
          <w:rStyle w:val="NormalTok"/>
        </w:rPr>
        <w:t xml:space="preserve"> mzmk </w:t>
      </w:r>
      <w:r>
        <w:rPr>
          <w:rStyle w:val="AttributeTok"/>
        </w:rPr>
        <w:t>--input-file</w:t>
      </w:r>
      <w:r>
        <w:rPr>
          <w:rStyle w:val="NormalTok"/>
        </w:rPr>
        <w:t xml:space="preserve"> tmd_pub.txt</w:t>
      </w:r>
    </w:p>
    <w:p w14:paraId="088B1504" w14:textId="77777777" w:rsidR="006C5EC1" w:rsidRDefault="00432EC9">
      <w:pPr>
        <w:pStyle w:val="FirstParagraph"/>
      </w:pPr>
      <w:r>
        <w:rPr>
          <w:rFonts w:hint="eastAsia"/>
        </w:rPr>
        <w:t>輸出：</w:t>
      </w:r>
    </w:p>
    <w:p w14:paraId="5AB1EDC7" w14:textId="77777777" w:rsidR="006C5EC1" w:rsidRDefault="00432EC9">
      <w:pPr>
        <w:pStyle w:val="SourceCode"/>
      </w:pPr>
      <w:r>
        <w:rPr>
          <w:rStyle w:val="VerbatimChar"/>
        </w:rPr>
        <w:t>Authentication with slot [0] : 10 ... Success -&gt; Connected as Crypto Officer</w:t>
      </w:r>
      <w:r>
        <w:br/>
      </w:r>
      <w:r>
        <w:br/>
      </w:r>
      <w:r>
        <w:rPr>
          <w:rStyle w:val="VerbatimChar"/>
        </w:rPr>
        <w:t>Key successfully derived: handle is : 1601, label is : mzmk</w:t>
      </w:r>
      <w:r>
        <w:br/>
      </w:r>
      <w:r>
        <w:rPr>
          <w:rStyle w:val="VerbatimChar"/>
        </w:rPr>
        <w:t>MZMK Key check value : 62727F</w:t>
      </w:r>
      <w:r>
        <w:br/>
      </w:r>
      <w:r>
        <w:br/>
      </w:r>
      <w:r>
        <w:rPr>
          <w:rStyle w:val="VerbatimChar"/>
        </w:rPr>
        <w:t>Successfull: the file MZMKdata_2026_09_16_08_33.csv has been generated. You can upload in TMD.</w:t>
      </w:r>
    </w:p>
    <w:p w14:paraId="76FBD563" w14:textId="77777777" w:rsidR="006C5EC1" w:rsidRDefault="00432EC9">
      <w:pPr>
        <w:pStyle w:val="FirstParagraph"/>
      </w:pPr>
      <w:r>
        <w:rPr>
          <w:rFonts w:hint="eastAsia"/>
        </w:rPr>
        <w:t>一次</w:t>
      </w:r>
      <w:r>
        <w:t xml:space="preserve"> ECDH </w:t>
      </w:r>
      <w:r>
        <w:rPr>
          <w:rFonts w:hint="eastAsia"/>
        </w:rPr>
        <w:t>協商，兩端各自算出同一把</w:t>
      </w:r>
      <w:r>
        <w:t xml:space="preserve"> </w:t>
      </w:r>
      <w:r>
        <w:rPr>
          <w:rFonts w:hint="eastAsia"/>
        </w:rPr>
        <w:t>MZMK</w:t>
      </w:r>
      <w:r>
        <w:rPr>
          <w:rFonts w:hint="eastAsia"/>
        </w:rPr>
        <w:t>：</w:t>
      </w:r>
    </w:p>
    <w:p w14:paraId="36363EF6" w14:textId="77777777" w:rsidR="006C5EC1" w:rsidRDefault="00432EC9">
      <w:pPr>
        <w:pStyle w:val="Compact"/>
        <w:numPr>
          <w:ilvl w:val="0"/>
          <w:numId w:val="4"/>
        </w:numPr>
      </w:pPr>
      <w:r>
        <w:rPr>
          <w:rFonts w:hint="eastAsia"/>
        </w:rPr>
        <w:t>讀</w:t>
      </w:r>
      <w:r>
        <w:t xml:space="preserve"> TMD </w:t>
      </w:r>
      <w:r>
        <w:rPr>
          <w:rFonts w:hint="eastAsia"/>
        </w:rPr>
        <w:t>匯出的</w:t>
      </w:r>
      <w:r>
        <w:t xml:space="preserve"> EC </w:t>
      </w:r>
      <w:r>
        <w:rPr>
          <w:rFonts w:hint="eastAsia"/>
        </w:rPr>
        <w:t>公鑰（</w:t>
      </w:r>
      <w:r>
        <w:rPr>
          <w:rFonts w:hint="eastAsia"/>
        </w:rPr>
        <w:t>SubjectPublicKeyInfo</w:t>
      </w:r>
      <w:r>
        <w:t xml:space="preserve"> </w:t>
      </w:r>
      <w:r>
        <w:rPr>
          <w:rFonts w:hint="eastAsia"/>
        </w:rPr>
        <w:t>的十六進位文字）</w:t>
      </w:r>
    </w:p>
    <w:p w14:paraId="5A1A30EB" w14:textId="77777777" w:rsidR="006C5EC1" w:rsidRDefault="00432EC9">
      <w:pPr>
        <w:pStyle w:val="Compact"/>
        <w:numPr>
          <w:ilvl w:val="0"/>
          <w:numId w:val="4"/>
        </w:numPr>
      </w:pPr>
      <w:r>
        <w:rPr>
          <w:rFonts w:hint="eastAsia"/>
        </w:rPr>
        <w:t>在同一條曲線上產生一對</w:t>
      </w:r>
      <w:r>
        <w:t xml:space="preserve"> session </w:t>
      </w:r>
      <w:r>
        <w:rPr>
          <w:rFonts w:hint="eastAsia"/>
        </w:rPr>
        <w:t>金鑰</w:t>
      </w:r>
    </w:p>
    <w:p w14:paraId="39D38123" w14:textId="77777777" w:rsidR="006C5EC1" w:rsidRDefault="00432EC9">
      <w:pPr>
        <w:pStyle w:val="Compact"/>
        <w:numPr>
          <w:ilvl w:val="0"/>
          <w:numId w:val="4"/>
        </w:numPr>
      </w:pPr>
      <w:r>
        <w:rPr>
          <w:rStyle w:val="VerbatimChar"/>
        </w:rPr>
        <w:t>CKM_ECDH1_DERIVE</w:t>
      </w:r>
      <w:r>
        <w:t xml:space="preserve"> + </w:t>
      </w:r>
      <w:r>
        <w:rPr>
          <w:rStyle w:val="VerbatimChar"/>
        </w:rPr>
        <w:t>CKD_SHA256_KDF</w:t>
      </w:r>
      <w:r>
        <w:rPr>
          <w:rFonts w:hint="eastAsia"/>
        </w:rPr>
        <w:t>（</w:t>
      </w:r>
      <w:r>
        <w:rPr>
          <w:rFonts w:hint="eastAsia"/>
        </w:rPr>
        <w:t>X9.63</w:t>
      </w:r>
      <w:r>
        <w:rPr>
          <w:rFonts w:hint="eastAsia"/>
        </w:rPr>
        <w:t>）派生</w:t>
      </w:r>
      <w:r>
        <w:t xml:space="preserve"> MZMK</w:t>
      </w:r>
    </w:p>
    <w:p w14:paraId="020DE66C" w14:textId="77777777" w:rsidR="006C5EC1" w:rsidRDefault="00432EC9">
      <w:pPr>
        <w:pStyle w:val="Compact"/>
        <w:numPr>
          <w:ilvl w:val="0"/>
          <w:numId w:val="4"/>
        </w:numPr>
      </w:pPr>
      <w:r>
        <w:rPr>
          <w:rFonts w:hint="eastAsia"/>
        </w:rPr>
        <w:t>在</w:t>
      </w:r>
      <w:r>
        <w:rPr>
          <w:rFonts w:hint="eastAsia"/>
          <w:b/>
          <w:bCs/>
        </w:rPr>
        <w:t>輸入檔所在的目錄</w:t>
      </w:r>
      <w:r>
        <w:rPr>
          <w:rFonts w:hint="eastAsia"/>
        </w:rPr>
        <w:t>產生</w:t>
      </w:r>
      <w:r>
        <w:t xml:space="preserve"> </w:t>
      </w:r>
      <w:r>
        <w:rPr>
          <w:rStyle w:val="VerbatimChar"/>
          <w:rFonts w:hint="eastAsia"/>
        </w:rPr>
        <w:t>MZMKdata_&lt;</w:t>
      </w:r>
      <w:r>
        <w:rPr>
          <w:rStyle w:val="VerbatimChar"/>
          <w:rFonts w:hint="eastAsia"/>
        </w:rPr>
        <w:t>年</w:t>
      </w:r>
      <w:r>
        <w:rPr>
          <w:rStyle w:val="VerbatimChar"/>
          <w:rFonts w:hint="eastAsia"/>
        </w:rPr>
        <w:t>&gt;_&lt;</w:t>
      </w:r>
      <w:r>
        <w:rPr>
          <w:rStyle w:val="VerbatimChar"/>
          <w:rFonts w:hint="eastAsia"/>
        </w:rPr>
        <w:t>月</w:t>
      </w:r>
      <w:r>
        <w:rPr>
          <w:rStyle w:val="VerbatimChar"/>
          <w:rFonts w:hint="eastAsia"/>
        </w:rPr>
        <w:t>&gt;_&lt;</w:t>
      </w:r>
      <w:r>
        <w:rPr>
          <w:rStyle w:val="VerbatimChar"/>
          <w:rFonts w:hint="eastAsia"/>
        </w:rPr>
        <w:t>日</w:t>
      </w:r>
      <w:r>
        <w:rPr>
          <w:rStyle w:val="VerbatimChar"/>
          <w:rFonts w:hint="eastAsia"/>
        </w:rPr>
        <w:t>&gt;_&lt;</w:t>
      </w:r>
      <w:r>
        <w:rPr>
          <w:rStyle w:val="VerbatimChar"/>
          <w:rFonts w:hint="eastAsia"/>
        </w:rPr>
        <w:t>時</w:t>
      </w:r>
      <w:r>
        <w:rPr>
          <w:rStyle w:val="VerbatimChar"/>
          <w:rFonts w:hint="eastAsia"/>
        </w:rPr>
        <w:t>&gt;_&lt;</w:t>
      </w:r>
      <w:r>
        <w:rPr>
          <w:rStyle w:val="VerbatimChar"/>
          <w:rFonts w:hint="eastAsia"/>
        </w:rPr>
        <w:t>分</w:t>
      </w:r>
      <w:r>
        <w:rPr>
          <w:rStyle w:val="VerbatimChar"/>
          <w:rFonts w:hint="eastAsia"/>
        </w:rPr>
        <w:t>&gt;.csv</w:t>
      </w:r>
    </w:p>
    <w:p w14:paraId="6A4D7461" w14:textId="77777777" w:rsidR="006C5EC1" w:rsidRDefault="00432EC9">
      <w:pPr>
        <w:pStyle w:val="FirstParagraph"/>
      </w:pPr>
      <w:r>
        <w:rPr>
          <w:rFonts w:hint="eastAsia"/>
        </w:rPr>
        <w:t>金鑰從未離開任何一端</w:t>
      </w:r>
      <w:r>
        <w:t xml:space="preserve"> —— CSV </w:t>
      </w:r>
      <w:r>
        <w:rPr>
          <w:rFonts w:hint="eastAsia"/>
        </w:rPr>
        <w:t>裡只有公鑰與</w:t>
      </w:r>
      <w:r>
        <w:t xml:space="preserve"> </w:t>
      </w:r>
      <w:r>
        <w:rPr>
          <w:rFonts w:hint="eastAsia"/>
        </w:rPr>
        <w:t>KCV</w:t>
      </w:r>
      <w:r>
        <w:rPr>
          <w:rFonts w:hint="eastAsia"/>
        </w:rPr>
        <w:t>，都不是祕密。把</w:t>
      </w:r>
      <w:r>
        <w:t xml:space="preserve"> CSV </w:t>
      </w:r>
      <w:r>
        <w:rPr>
          <w:rFonts w:hint="eastAsia"/>
        </w:rPr>
        <w:t>上傳到</w:t>
      </w:r>
      <w:r>
        <w:t xml:space="preserve"> </w:t>
      </w:r>
      <w:r>
        <w:rPr>
          <w:rFonts w:hint="eastAsia"/>
        </w:rPr>
        <w:t>TMD</w:t>
      </w:r>
      <w:r>
        <w:rPr>
          <w:rFonts w:hint="eastAsia"/>
        </w:rPr>
        <w:t>，兩邊比對</w:t>
      </w:r>
      <w:r>
        <w:t xml:space="preserve"> KCV </w:t>
      </w:r>
      <w:r>
        <w:rPr>
          <w:rFonts w:hint="eastAsia"/>
        </w:rPr>
        <w:t>即可確認協商成功。</w:t>
      </w:r>
    </w:p>
    <w:p w14:paraId="3876A175" w14:textId="77777777" w:rsidR="006C5EC1" w:rsidRDefault="00432EC9">
      <w:pPr>
        <w:pStyle w:val="a0"/>
      </w:pPr>
      <w:r>
        <w:rPr>
          <w:rStyle w:val="VerbatimChar"/>
        </w:rPr>
        <w:t>--key-type</w:t>
      </w:r>
      <w:r>
        <w:t xml:space="preserve"> </w:t>
      </w:r>
      <w:r>
        <w:rPr>
          <w:rFonts w:hint="eastAsia"/>
        </w:rPr>
        <w:t>只接受</w:t>
      </w:r>
      <w:r>
        <w:t xml:space="preserve"> </w:t>
      </w:r>
      <w:r>
        <w:rPr>
          <w:rStyle w:val="VerbatimChar"/>
        </w:rPr>
        <w:t>aes</w:t>
      </w:r>
      <w:r>
        <w:rPr>
          <w:rFonts w:hint="eastAsia"/>
        </w:rPr>
        <w:t>（</w:t>
      </w:r>
      <w:r>
        <w:rPr>
          <w:rFonts w:hint="eastAsia"/>
        </w:rPr>
        <w:t>16</w:t>
      </w:r>
      <w:r>
        <w:rPr>
          <w:rFonts w:hint="eastAsia"/>
        </w:rPr>
        <w:t>／</w:t>
      </w:r>
      <w:r>
        <w:rPr>
          <w:rFonts w:hint="eastAsia"/>
        </w:rPr>
        <w:t>24</w:t>
      </w:r>
      <w:r>
        <w:rPr>
          <w:rFonts w:hint="eastAsia"/>
        </w:rPr>
        <w:t>／</w:t>
      </w:r>
      <w:r>
        <w:rPr>
          <w:rFonts w:hint="eastAsia"/>
        </w:rPr>
        <w:t>32</w:t>
      </w:r>
      <w:r>
        <w:t xml:space="preserve"> </w:t>
      </w:r>
      <w:r>
        <w:rPr>
          <w:rFonts w:hint="eastAsia"/>
        </w:rPr>
        <w:t>位元組）與</w:t>
      </w:r>
      <w:r>
        <w:t xml:space="preserve"> </w:t>
      </w:r>
      <w:r>
        <w:rPr>
          <w:rStyle w:val="VerbatimChar"/>
        </w:rPr>
        <w:t>des</w:t>
      </w:r>
      <w:r>
        <w:rPr>
          <w:rFonts w:hint="eastAsia"/>
        </w:rPr>
        <w:t>（只能</w:t>
      </w:r>
      <w:r>
        <w:t xml:space="preserve"> </w:t>
      </w:r>
      <w:r>
        <w:rPr>
          <w:rFonts w:hint="eastAsia"/>
        </w:rPr>
        <w:t>24</w:t>
      </w:r>
      <w:r>
        <w:rPr>
          <w:rFonts w:hint="eastAsia"/>
        </w:rPr>
        <w:t>，會建立成</w:t>
      </w:r>
      <w:r>
        <w:t xml:space="preserve"> </w:t>
      </w:r>
      <w:r>
        <w:rPr>
          <w:rFonts w:hint="eastAsia"/>
        </w:rPr>
        <w:t>DES3</w:t>
      </w:r>
      <w:r>
        <w:rPr>
          <w:rFonts w:hint="eastAsia"/>
        </w:rPr>
        <w:t>）。</w:t>
      </w:r>
    </w:p>
    <w:p w14:paraId="3A1CC56B" w14:textId="77777777" w:rsidR="006C5EC1" w:rsidRDefault="00432EC9">
      <w:r>
        <w:pict w14:anchorId="464DDA27">
          <v:rect id="_x0000_i1032" style="width:0;height:1.5pt" o:hralign="center" o:hrstd="t" o:hr="t"/>
        </w:pict>
      </w:r>
    </w:p>
    <w:p w14:paraId="7CCE7162" w14:textId="77777777" w:rsidR="006C5EC1" w:rsidRDefault="00432EC9">
      <w:pPr>
        <w:pStyle w:val="2"/>
      </w:pPr>
      <w:bookmarkStart w:id="76" w:name="X6ef6eedf160d3f8519b4781acf72be1cf82ae08"/>
      <w:bookmarkStart w:id="77" w:name="_Toc244618152"/>
      <w:bookmarkEnd w:id="74"/>
      <w:r>
        <w:lastRenderedPageBreak/>
        <w:t xml:space="preserve">9. </w:t>
      </w:r>
      <w:r>
        <w:rPr>
          <w:rFonts w:hint="eastAsia"/>
        </w:rPr>
        <w:t>疑難排解</w:t>
      </w:r>
      <w:bookmarkEnd w:id="77"/>
    </w:p>
    <w:p w14:paraId="16E0C2CD" w14:textId="77777777" w:rsidR="006C5EC1" w:rsidRDefault="00432EC9">
      <w:pPr>
        <w:pStyle w:val="3"/>
      </w:pPr>
      <w:bookmarkStart w:id="78" w:name="ckr_key_not_wrappable"/>
      <w:bookmarkStart w:id="79" w:name="_Toc244618153"/>
      <w:r>
        <w:rPr>
          <w:rStyle w:val="VerbatimChar"/>
        </w:rPr>
        <w:t>CKR_KEY_NOT_WRAPPABLE</w:t>
      </w:r>
      <w:bookmarkEnd w:id="79"/>
    </w:p>
    <w:p w14:paraId="479DF23D" w14:textId="77777777" w:rsidR="006C5EC1" w:rsidRDefault="00432EC9">
      <w:pPr>
        <w:pStyle w:val="FirstParagraph"/>
      </w:pPr>
      <w:r>
        <w:t xml:space="preserve">partition </w:t>
      </w:r>
      <w:r>
        <w:rPr>
          <w:rFonts w:hint="eastAsia"/>
        </w:rPr>
        <w:t>政策不允許匯出該類金鑰。查詢：</w:t>
      </w:r>
    </w:p>
    <w:p w14:paraId="1162D7BE" w14:textId="77777777" w:rsidR="006C5EC1" w:rsidRDefault="00432EC9">
      <w:pPr>
        <w:pStyle w:val="SourceCode"/>
      </w:pPr>
      <w:r>
        <w:rPr>
          <w:rStyle w:val="BuiltInTok"/>
        </w:rPr>
        <w:t>printf</w:t>
      </w:r>
      <w:r>
        <w:rPr>
          <w:rStyle w:val="NormalTok"/>
        </w:rPr>
        <w:t xml:space="preserve"> </w:t>
      </w:r>
      <w:r>
        <w:rPr>
          <w:rStyle w:val="StringTok"/>
        </w:rPr>
        <w:t>'slot set -slot 0\npartition showpolicies\nexit\n'</w:t>
      </w:r>
      <w:r>
        <w:rPr>
          <w:rStyle w:val="NormalTok"/>
        </w:rPr>
        <w:t xml:space="preserve"> </w:t>
      </w:r>
      <w:r>
        <w:rPr>
          <w:rStyle w:val="KeywordTok"/>
        </w:rPr>
        <w:t>|</w:t>
      </w:r>
      <w:r>
        <w:rPr>
          <w:rStyle w:val="NormalTok"/>
        </w:rPr>
        <w:t xml:space="preserve"> </w:t>
      </w:r>
      <w:r>
        <w:rPr>
          <w:rStyle w:val="ExtensionTok"/>
        </w:rPr>
        <w:t>lunacm</w:t>
      </w:r>
      <w:r>
        <w:rPr>
          <w:rStyle w:val="NormalTok"/>
        </w:rPr>
        <w:t xml:space="preserve"> </w:t>
      </w:r>
      <w:r>
        <w:rPr>
          <w:rStyle w:val="KeywordTok"/>
        </w:rPr>
        <w:t>|</w:t>
      </w:r>
      <w:r>
        <w:rPr>
          <w:rStyle w:val="NormalTok"/>
        </w:rPr>
        <w:t xml:space="preserve"> </w:t>
      </w:r>
      <w:r>
        <w:rPr>
          <w:rStyle w:val="FunctionTok"/>
        </w:rPr>
        <w:t>grep</w:t>
      </w:r>
      <w:r>
        <w:rPr>
          <w:rStyle w:val="NormalTok"/>
        </w:rPr>
        <w:t xml:space="preserve"> </w:t>
      </w:r>
      <w:r>
        <w:rPr>
          <w:rStyle w:val="StringTok"/>
        </w:rPr>
        <w:t>"private key wrapping"</w:t>
      </w:r>
    </w:p>
    <w:p w14:paraId="17FB55BD" w14:textId="77777777" w:rsidR="006C5EC1" w:rsidRDefault="00432EC9">
      <w:pPr>
        <w:pStyle w:val="FirstParagraph"/>
      </w:pPr>
      <w:r>
        <w:rPr>
          <w:rStyle w:val="VerbatimChar"/>
        </w:rPr>
        <w:t>Allow private key wrapping : 0</w:t>
      </w:r>
      <w:r>
        <w:t xml:space="preserve"> </w:t>
      </w:r>
      <w:r>
        <w:rPr>
          <w:rFonts w:hint="eastAsia"/>
        </w:rPr>
        <w:t>表示該</w:t>
      </w:r>
      <w:r>
        <w:t xml:space="preserve"> partition </w:t>
      </w:r>
      <w:r>
        <w:rPr>
          <w:rFonts w:hint="eastAsia"/>
        </w:rPr>
        <w:t>禁止私鑰匯出（同時會出現的</w:t>
      </w:r>
      <w:r>
        <w:t xml:space="preserve"> </w:t>
      </w:r>
      <w:r>
        <w:rPr>
          <w:rStyle w:val="VerbatimChar"/>
        </w:rPr>
        <w:t>Enable private key wrapping</w:t>
      </w:r>
      <w:r>
        <w:t xml:space="preserve"> </w:t>
      </w:r>
      <w:r>
        <w:rPr>
          <w:rFonts w:hint="eastAsia"/>
        </w:rPr>
        <w:t>那行是</w:t>
      </w:r>
      <w:r>
        <w:t xml:space="preserve"> HSM </w:t>
      </w:r>
      <w:r>
        <w:rPr>
          <w:rFonts w:hint="eastAsia"/>
        </w:rPr>
        <w:t>的能力，不是</w:t>
      </w:r>
      <w:r>
        <w:t xml:space="preserve"> partition </w:t>
      </w:r>
      <w:r>
        <w:rPr>
          <w:rFonts w:hint="eastAsia"/>
        </w:rPr>
        <w:t>的政策）。</w:t>
      </w:r>
      <w:r>
        <w:rPr>
          <w:rFonts w:hint="eastAsia"/>
          <w:b/>
          <w:bCs/>
        </w:rPr>
        <w:t>一次只查一個</w:t>
      </w:r>
      <w:r>
        <w:rPr>
          <w:b/>
          <w:bCs/>
        </w:rPr>
        <w:t xml:space="preserve"> slot</w:t>
      </w:r>
      <w:r>
        <w:t xml:space="preserve"> —— </w:t>
      </w:r>
      <w:r>
        <w:rPr>
          <w:rFonts w:hint="eastAsia"/>
        </w:rPr>
        <w:t>把多個</w:t>
      </w:r>
      <w:r>
        <w:t xml:space="preserve"> slot </w:t>
      </w:r>
      <w:r>
        <w:rPr>
          <w:rFonts w:hint="eastAsia"/>
        </w:rPr>
        <w:t>串在同一個</w:t>
      </w:r>
      <w:r>
        <w:t xml:space="preserve"> pipeline </w:t>
      </w:r>
      <w:r>
        <w:rPr>
          <w:rFonts w:hint="eastAsia"/>
        </w:rPr>
        <w:t>會讓</w:t>
      </w:r>
      <w:r>
        <w:t xml:space="preserve"> </w:t>
      </w:r>
      <w:r>
        <w:rPr>
          <w:rStyle w:val="VerbatimChar"/>
        </w:rPr>
        <w:t>slot set</w:t>
      </w:r>
      <w:r>
        <w:t xml:space="preserve"> </w:t>
      </w:r>
      <w:r>
        <w:rPr>
          <w:rFonts w:hint="eastAsia"/>
        </w:rPr>
        <w:t>失效。</w:t>
      </w:r>
    </w:p>
    <w:p w14:paraId="2014F29A" w14:textId="77777777" w:rsidR="006C5EC1" w:rsidRDefault="00432EC9">
      <w:pPr>
        <w:pStyle w:val="3"/>
      </w:pPr>
      <w:bookmarkStart w:id="80" w:name="ckr_operation_not_alloweddigestkey"/>
      <w:bookmarkStart w:id="81" w:name="_Toc244618154"/>
      <w:bookmarkEnd w:id="78"/>
      <w:r>
        <w:rPr>
          <w:rStyle w:val="VerbatimChar"/>
        </w:rPr>
        <w:t>CKR_OPERATION_NOT_ALLOWED</w:t>
      </w:r>
      <w:r>
        <w:rPr>
          <w:rFonts w:hint="eastAsia"/>
        </w:rPr>
        <w:t>（</w:t>
      </w:r>
      <w:r>
        <w:rPr>
          <w:rStyle w:val="VerbatimChar"/>
        </w:rPr>
        <w:t>digestkey</w:t>
      </w:r>
      <w:r>
        <w:rPr>
          <w:rFonts w:hint="eastAsia"/>
        </w:rPr>
        <w:t>）</w:t>
      </w:r>
      <w:bookmarkEnd w:id="81"/>
    </w:p>
    <w:p w14:paraId="5EABC799" w14:textId="77777777" w:rsidR="006C5EC1" w:rsidRDefault="00432EC9">
      <w:pPr>
        <w:pStyle w:val="FirstParagraph"/>
      </w:pPr>
      <w:r>
        <w:t xml:space="preserve">partition </w:t>
      </w:r>
      <w:r>
        <w:rPr>
          <w:rFonts w:hint="eastAsia"/>
        </w:rPr>
        <w:t>政策</w:t>
      </w:r>
      <w:r>
        <w:t xml:space="preserve"> </w:t>
      </w:r>
      <w:r>
        <w:rPr>
          <w:rStyle w:val="VerbatimChar"/>
        </w:rPr>
        <w:t>Allow digest key</w:t>
      </w:r>
      <w:r>
        <w:t xml:space="preserve"> </w:t>
      </w:r>
      <w:r>
        <w:rPr>
          <w:rFonts w:hint="eastAsia"/>
        </w:rPr>
        <w:t>為</w:t>
      </w:r>
      <w:r>
        <w:t xml:space="preserve"> </w:t>
      </w:r>
      <w:r>
        <w:rPr>
          <w:rStyle w:val="VerbatimChar"/>
        </w:rPr>
        <w:t>0</w:t>
      </w:r>
      <w:r>
        <w:rPr>
          <w:rFonts w:hint="eastAsia"/>
        </w:rPr>
        <w:t>，與金鑰的</w:t>
      </w:r>
      <w:r>
        <w:t xml:space="preserve"> </w:t>
      </w:r>
      <w:r>
        <w:rPr>
          <w:rStyle w:val="VerbatimChar"/>
        </w:rPr>
        <w:t>CKA_SENSITIVE</w:t>
      </w:r>
      <w:r>
        <w:t xml:space="preserve"> </w:t>
      </w:r>
      <w:r>
        <w:rPr>
          <w:rFonts w:hint="eastAsia"/>
        </w:rPr>
        <w:t>無關。</w:t>
      </w:r>
    </w:p>
    <w:p w14:paraId="7F15279F" w14:textId="77777777" w:rsidR="006C5EC1" w:rsidRDefault="00432EC9">
      <w:pPr>
        <w:pStyle w:val="3"/>
      </w:pPr>
      <w:bookmarkStart w:id="82" w:name="kcv-與其他工具對不上"/>
      <w:bookmarkStart w:id="83" w:name="_Toc244618155"/>
      <w:bookmarkEnd w:id="80"/>
      <w:r>
        <w:t xml:space="preserve">KCV </w:t>
      </w:r>
      <w:r>
        <w:rPr>
          <w:rFonts w:hint="eastAsia"/>
        </w:rPr>
        <w:t>與其他工具對不上</w:t>
      </w:r>
      <w:bookmarkEnd w:id="83"/>
    </w:p>
    <w:p w14:paraId="699E064E" w14:textId="77777777" w:rsidR="006C5EC1" w:rsidRDefault="00432EC9">
      <w:pPr>
        <w:pStyle w:val="FirstParagraph"/>
      </w:pPr>
      <w:r>
        <w:rPr>
          <w:rFonts w:hint="eastAsia"/>
        </w:rPr>
        <w:t>先確認雙方用同一種方法。</w:t>
      </w:r>
      <w:r>
        <w:rPr>
          <w:rStyle w:val="VerbatimChar"/>
        </w:rPr>
        <w:t>pkcs11</w:t>
      </w:r>
      <w:r>
        <w:t xml:space="preserve"> </w:t>
      </w:r>
      <w:r>
        <w:rPr>
          <w:rFonts w:hint="eastAsia"/>
        </w:rPr>
        <w:t>是</w:t>
      </w:r>
      <w:r>
        <w:t xml:space="preserve"> ECB </w:t>
      </w:r>
      <w:r>
        <w:rPr>
          <w:rFonts w:hint="eastAsia"/>
        </w:rPr>
        <w:t>加密全零區塊，</w:t>
      </w:r>
      <w:r>
        <w:rPr>
          <w:rStyle w:val="VerbatimChar"/>
        </w:rPr>
        <w:t>pci</w:t>
      </w:r>
      <w:r>
        <w:t xml:space="preserve"> </w:t>
      </w:r>
      <w:r>
        <w:rPr>
          <w:rFonts w:hint="eastAsia"/>
        </w:rPr>
        <w:t>對</w:t>
      </w:r>
      <w:r>
        <w:t xml:space="preserve"> AES </w:t>
      </w:r>
      <w:r>
        <w:rPr>
          <w:rFonts w:hint="eastAsia"/>
        </w:rPr>
        <w:t>是</w:t>
      </w:r>
      <w:r>
        <w:t xml:space="preserve"> AES-CMAC —— </w:t>
      </w:r>
      <w:r>
        <w:rPr>
          <w:rFonts w:hint="eastAsia"/>
        </w:rPr>
        <w:t>同一把金鑰兩者的值不同，兩個都正確。</w:t>
      </w:r>
    </w:p>
    <w:p w14:paraId="6E64CECD" w14:textId="77777777" w:rsidR="006C5EC1" w:rsidRDefault="00432EC9">
      <w:pPr>
        <w:pStyle w:val="3"/>
      </w:pPr>
      <w:bookmarkStart w:id="84" w:name="ckr_ecc_unknown_curve"/>
      <w:bookmarkStart w:id="85" w:name="_Toc244618156"/>
      <w:bookmarkEnd w:id="82"/>
      <w:r>
        <w:rPr>
          <w:rStyle w:val="VerbatimChar"/>
        </w:rPr>
        <w:t>CKR_ECC_UNKNOWN_CURVE</w:t>
      </w:r>
      <w:bookmarkEnd w:id="85"/>
    </w:p>
    <w:p w14:paraId="2C5E80F7" w14:textId="77777777" w:rsidR="006C5EC1" w:rsidRDefault="00432EC9">
      <w:pPr>
        <w:pStyle w:val="FirstParagraph"/>
      </w:pPr>
      <w:r>
        <w:rPr>
          <w:rFonts w:hint="eastAsia"/>
        </w:rPr>
        <w:t>曲線名稱</w:t>
      </w:r>
      <w:r>
        <w:t xml:space="preserve"> kmu </w:t>
      </w:r>
      <w:r>
        <w:rPr>
          <w:rFonts w:hint="eastAsia"/>
        </w:rPr>
        <w:t>認得，但這台</w:t>
      </w:r>
      <w:r>
        <w:t xml:space="preserve"> HSM </w:t>
      </w:r>
      <w:r>
        <w:rPr>
          <w:rFonts w:hint="eastAsia"/>
        </w:rPr>
        <w:t>不支援該曲線。用</w:t>
      </w:r>
      <w:r>
        <w:t xml:space="preserve"> </w:t>
      </w:r>
      <w:r>
        <w:rPr>
          <w:rStyle w:val="VerbatimChar"/>
        </w:rPr>
        <w:t>kmu getcapabilities --slot N</w:t>
      </w:r>
      <w:r>
        <w:t xml:space="preserve"> </w:t>
      </w:r>
      <w:r>
        <w:rPr>
          <w:rFonts w:hint="eastAsia"/>
        </w:rPr>
        <w:t>看這個</w:t>
      </w:r>
      <w:r>
        <w:t xml:space="preserve"> slot </w:t>
      </w:r>
      <w:r>
        <w:rPr>
          <w:rFonts w:hint="eastAsia"/>
        </w:rPr>
        <w:t>實際支援哪些</w:t>
      </w:r>
      <w:r>
        <w:t xml:space="preserve"> </w:t>
      </w:r>
      <w:r>
        <w:rPr>
          <w:rFonts w:hint="eastAsia"/>
        </w:rPr>
        <w:t>mechanism</w:t>
      </w:r>
      <w:r>
        <w:rPr>
          <w:rFonts w:hint="eastAsia"/>
        </w:rPr>
        <w:t>。（名稱</w:t>
      </w:r>
      <w:r>
        <w:t xml:space="preserve"> kmu </w:t>
      </w:r>
      <w:r>
        <w:rPr>
          <w:rFonts w:hint="eastAsia"/>
        </w:rPr>
        <w:t>不認得時，會在送到</w:t>
      </w:r>
      <w:r>
        <w:t xml:space="preserve"> HSM </w:t>
      </w:r>
      <w:r>
        <w:rPr>
          <w:rFonts w:hint="eastAsia"/>
        </w:rPr>
        <w:t>之前就以「不認得的曲線」回報；</w:t>
      </w:r>
      <w:r>
        <w:rPr>
          <w:rStyle w:val="VerbatimChar"/>
        </w:rPr>
        <w:t>prime256v1</w:t>
      </w:r>
      <w:r>
        <w:rPr>
          <w:rFonts w:hint="eastAsia"/>
        </w:rPr>
        <w:t>／</w:t>
      </w:r>
      <w:r>
        <w:rPr>
          <w:rStyle w:val="VerbatimChar"/>
        </w:rPr>
        <w:t>secp256r1</w:t>
      </w:r>
      <w:r>
        <w:t>、</w:t>
      </w:r>
      <w:r>
        <w:rPr>
          <w:rStyle w:val="VerbatimChar"/>
        </w:rPr>
        <w:t>secp384r1</w:t>
      </w:r>
      <w:r>
        <w:t>、</w:t>
      </w:r>
      <w:r>
        <w:rPr>
          <w:rStyle w:val="VerbatimChar"/>
        </w:rPr>
        <w:t>secp256k1</w:t>
      </w:r>
      <w:r>
        <w:t>、</w:t>
      </w:r>
      <w:r>
        <w:t xml:space="preserve"> </w:t>
      </w:r>
      <w:r>
        <w:rPr>
          <w:rStyle w:val="VerbatimChar"/>
        </w:rPr>
        <w:t>ed25519</w:t>
      </w:r>
      <w:r>
        <w:t>、</w:t>
      </w:r>
      <w:r>
        <w:rPr>
          <w:rStyle w:val="VerbatimChar"/>
        </w:rPr>
        <w:t>ed448</w:t>
      </w:r>
      <w:r>
        <w:t>、</w:t>
      </w:r>
      <w:r>
        <w:rPr>
          <w:rStyle w:val="VerbatimChar"/>
        </w:rPr>
        <w:t>x25519</w:t>
      </w:r>
      <w:r>
        <w:t>、</w:t>
      </w:r>
      <w:r>
        <w:rPr>
          <w:rStyle w:val="VerbatimChar"/>
        </w:rPr>
        <w:t>x448</w:t>
      </w:r>
      <w:r>
        <w:t>、</w:t>
      </w:r>
      <w:r>
        <w:rPr>
          <w:rStyle w:val="VerbatimChar"/>
        </w:rPr>
        <w:t>sm2</w:t>
      </w:r>
      <w:r>
        <w:t xml:space="preserve"> </w:t>
      </w:r>
      <w:r>
        <w:rPr>
          <w:rFonts w:hint="eastAsia"/>
        </w:rPr>
        <w:t>等常見名稱都認得。）</w:t>
      </w:r>
    </w:p>
    <w:p w14:paraId="40864C30" w14:textId="77777777" w:rsidR="006C5EC1" w:rsidRDefault="00432EC9">
      <w:pPr>
        <w:pStyle w:val="3"/>
      </w:pPr>
      <w:bookmarkStart w:id="86" w:name="pkcs8-檔-openssl-讀不開"/>
      <w:bookmarkStart w:id="87" w:name="_Toc244618157"/>
      <w:bookmarkEnd w:id="84"/>
      <w:r>
        <w:t xml:space="preserve">PKCS#8 </w:t>
      </w:r>
      <w:r>
        <w:rPr>
          <w:rFonts w:hint="eastAsia"/>
        </w:rPr>
        <w:t>檔</w:t>
      </w:r>
      <w:r>
        <w:t xml:space="preserve"> OpenSSL </w:t>
      </w:r>
      <w:r>
        <w:rPr>
          <w:rFonts w:hint="eastAsia"/>
        </w:rPr>
        <w:t>讀不開</w:t>
      </w:r>
      <w:bookmarkEnd w:id="87"/>
    </w:p>
    <w:p w14:paraId="7B2599B6" w14:textId="77777777" w:rsidR="006C5EC1" w:rsidRDefault="00432EC9">
      <w:pPr>
        <w:pStyle w:val="FirstParagraph"/>
      </w:pPr>
      <w:r>
        <w:rPr>
          <w:rFonts w:hint="eastAsia"/>
        </w:rPr>
        <w:t>先確認讀取指令正確：</w:t>
      </w:r>
      <w:r>
        <w:rPr>
          <w:rStyle w:val="VerbatimChar"/>
          <w:b/>
          <w:bCs/>
        </w:rPr>
        <w:t>openssl pkcs8 -in enc.pem -nocrypt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不會解密</w:t>
      </w:r>
      <w:r>
        <w:t xml:space="preserve"> —— </w:t>
      </w:r>
      <w:r>
        <w:rPr>
          <w:rFonts w:hint="eastAsia"/>
        </w:rPr>
        <w:t>不加</w:t>
      </w:r>
      <w:r>
        <w:t xml:space="preserve"> </w:t>
      </w:r>
      <w:r>
        <w:rPr>
          <w:rStyle w:val="VerbatimChar"/>
        </w:rPr>
        <w:t>-topk8</w:t>
      </w:r>
      <w:r>
        <w:t xml:space="preserve"> </w:t>
      </w:r>
      <w:r>
        <w:rPr>
          <w:rFonts w:hint="eastAsia"/>
        </w:rPr>
        <w:t>時</w:t>
      </w:r>
      <w:r>
        <w:t xml:space="preserve"> </w:t>
      </w:r>
      <w:r>
        <w:rPr>
          <w:rStyle w:val="VerbatimChar"/>
        </w:rPr>
        <w:t>-nocrypt</w:t>
      </w:r>
      <w:r>
        <w:t xml:space="preserve"> </w:t>
      </w:r>
      <w:r>
        <w:rPr>
          <w:rFonts w:hint="eastAsia"/>
        </w:rPr>
        <w:t>的意思是「輸入未加密」。用：</w:t>
      </w:r>
    </w:p>
    <w:p w14:paraId="6C86D7DF" w14:textId="77777777" w:rsidR="006C5EC1" w:rsidRDefault="00432EC9">
      <w:pPr>
        <w:pStyle w:val="SourceCode"/>
      </w:pPr>
      <w:r>
        <w:rPr>
          <w:rStyle w:val="ExtensionTok"/>
        </w:rPr>
        <w:t>openssl</w:t>
      </w:r>
      <w:r>
        <w:rPr>
          <w:rStyle w:val="NormalTok"/>
        </w:rPr>
        <w:t xml:space="preserve"> pkey </w:t>
      </w:r>
      <w:r>
        <w:rPr>
          <w:rStyle w:val="AttributeTok"/>
        </w:rPr>
        <w:t>-in</w:t>
      </w:r>
      <w:r>
        <w:rPr>
          <w:rStyle w:val="NormalTok"/>
        </w:rPr>
        <w:t xml:space="preserve"> enc.pem </w:t>
      </w:r>
      <w:r>
        <w:rPr>
          <w:rStyle w:val="AttributeTok"/>
        </w:rPr>
        <w:t>-passin</w:t>
      </w:r>
      <w:r>
        <w:rPr>
          <w:rStyle w:val="NormalTok"/>
        </w:rPr>
        <w:t xml:space="preserve"> pass:yourpass </w:t>
      </w:r>
      <w:r>
        <w:rPr>
          <w:rStyle w:val="AttributeTok"/>
        </w:rPr>
        <w:t>-noout</w:t>
      </w:r>
      <w:r>
        <w:rPr>
          <w:rStyle w:val="NormalTok"/>
        </w:rPr>
        <w:t xml:space="preserve"> </w:t>
      </w:r>
      <w:r>
        <w:rPr>
          <w:rStyle w:val="AttributeTok"/>
        </w:rPr>
        <w:t>-text</w:t>
      </w:r>
    </w:p>
    <w:p w14:paraId="0C14707D" w14:textId="77777777" w:rsidR="006C5EC1" w:rsidRDefault="00432EC9">
      <w:pPr>
        <w:pStyle w:val="FirstParagraph"/>
      </w:pPr>
      <w:r>
        <w:rPr>
          <w:rFonts w:hint="eastAsia"/>
        </w:rPr>
        <w:t>若仍失敗且密碼含大寫字母，試一次全小寫的密碼</w:t>
      </w:r>
      <w:r>
        <w:t xml:space="preserve"> —— </w:t>
      </w:r>
      <w:r>
        <w:rPr>
          <w:rFonts w:hint="eastAsia"/>
        </w:rPr>
        <w:t>有些工具會在派生金鑰前把密碼轉成小寫，那樣產生的檔案要用小寫密碼才開得了。</w:t>
      </w:r>
    </w:p>
    <w:p w14:paraId="072C233C" w14:textId="77777777" w:rsidR="006C5EC1" w:rsidRDefault="00432EC9">
      <w:pPr>
        <w:pStyle w:val="3"/>
      </w:pPr>
      <w:bookmarkStart w:id="88" w:name="在管線或排程裡輸入分量與密碼"/>
      <w:bookmarkStart w:id="89" w:name="_Toc244618158"/>
      <w:bookmarkEnd w:id="86"/>
      <w:r>
        <w:rPr>
          <w:rFonts w:hint="eastAsia"/>
        </w:rPr>
        <w:t>在管線或排程裡輸入分量與密碼</w:t>
      </w:r>
      <w:bookmarkEnd w:id="89"/>
    </w:p>
    <w:p w14:paraId="435074A3" w14:textId="77777777" w:rsidR="006C5EC1" w:rsidRDefault="00432EC9">
      <w:pPr>
        <w:pStyle w:val="FirstParagraph"/>
      </w:pPr>
      <w:r>
        <w:t xml:space="preserve">stdin </w:t>
      </w:r>
      <w:r>
        <w:rPr>
          <w:rFonts w:hint="eastAsia"/>
        </w:rPr>
        <w:t>不是終端機時，金鑰分量、</w:t>
      </w:r>
      <w:r>
        <w:rPr>
          <w:rFonts w:hint="eastAsia"/>
        </w:rPr>
        <w:t>PIN</w:t>
      </w:r>
      <w:r>
        <w:rPr>
          <w:rFonts w:hint="eastAsia"/>
        </w:rPr>
        <w:t>、</w:t>
      </w:r>
      <w:r>
        <w:rPr>
          <w:rFonts w:hint="eastAsia"/>
        </w:rPr>
        <w:t>PKCS#8</w:t>
      </w:r>
      <w:r>
        <w:t xml:space="preserve"> </w:t>
      </w:r>
      <w:r>
        <w:rPr>
          <w:rFonts w:hint="eastAsia"/>
        </w:rPr>
        <w:t>密碼都改讀一般的一行，可正常腳本化：</w:t>
      </w:r>
    </w:p>
    <w:p w14:paraId="009761C4" w14:textId="77777777" w:rsidR="006C5EC1" w:rsidRDefault="00432EC9">
      <w:pPr>
        <w:pStyle w:val="SourceCode"/>
      </w:pPr>
      <w:r>
        <w:rPr>
          <w:rStyle w:val="BuiltInTok"/>
        </w:rPr>
        <w:t>printf</w:t>
      </w:r>
      <w:r>
        <w:rPr>
          <w:rStyle w:val="NormalTok"/>
        </w:rPr>
        <w:t xml:space="preserve"> </w:t>
      </w:r>
      <w:r>
        <w:rPr>
          <w:rStyle w:val="StringTok"/>
        </w:rPr>
        <w:t>'y\n%s\ny\n%s\ny\n'</w:t>
      </w:r>
      <w:r>
        <w:rPr>
          <w:rStyle w:val="NormalTok"/>
        </w:rPr>
        <w:t xml:space="preserve"> </w:t>
      </w:r>
      <w:r>
        <w:rPr>
          <w:rStyle w:val="StringTok"/>
        </w:rPr>
        <w:t>"</w:t>
      </w:r>
      <w:r>
        <w:rPr>
          <w:rStyle w:val="VariableTok"/>
        </w:rPr>
        <w:t>$C1</w:t>
      </w:r>
      <w:r>
        <w:rPr>
          <w:rStyle w:val="StringTok"/>
        </w:rPr>
        <w:t>"</w:t>
      </w:r>
      <w:r>
        <w:rPr>
          <w:rStyle w:val="NormalTok"/>
        </w:rPr>
        <w:t xml:space="preserve"> </w:t>
      </w:r>
      <w:r>
        <w:rPr>
          <w:rStyle w:val="StringTok"/>
        </w:rPr>
        <w:t>"</w:t>
      </w:r>
      <w:r>
        <w:rPr>
          <w:rStyle w:val="VariableTok"/>
        </w:rPr>
        <w:t>$C2</w:t>
      </w:r>
      <w:r>
        <w:rPr>
          <w:rStyle w:val="StringTok"/>
        </w:rPr>
        <w:t>"</w:t>
      </w:r>
      <w:r>
        <w:rPr>
          <w:rStyle w:val="NormalTok"/>
        </w:rPr>
        <w:t xml:space="preserve"> </w:t>
      </w:r>
      <w:r>
        <w:rPr>
          <w:rStyle w:val="KeywordTok"/>
        </w:rPr>
        <w:t>|</w:t>
      </w:r>
      <w:r>
        <w:rPr>
          <w:rStyle w:val="NormalTok"/>
        </w:rPr>
        <w:t xml:space="preserve"> </w:t>
      </w:r>
      <w:r>
        <w:rPr>
          <w:rStyle w:val="ExtensionTok"/>
        </w:rPr>
        <w:t>kmu</w:t>
      </w:r>
      <w:r>
        <w:rPr>
          <w:rStyle w:val="NormalTok"/>
        </w:rPr>
        <w:t xml:space="preserve"> import ... </w:t>
      </w:r>
      <w:r>
        <w:rPr>
          <w:rStyle w:val="AttributeTok"/>
        </w:rPr>
        <w:t>--clear-components</w:t>
      </w:r>
      <w:r>
        <w:rPr>
          <w:rStyle w:val="NormalTok"/>
        </w:rPr>
        <w:t xml:space="preserve"> 2</w:t>
      </w:r>
    </w:p>
    <w:p w14:paraId="4A8E59CB" w14:textId="77777777" w:rsidR="006C5EC1" w:rsidRDefault="00432EC9">
      <w:pPr>
        <w:pStyle w:val="FirstParagraph"/>
      </w:pPr>
      <w:r>
        <w:rPr>
          <w:rFonts w:hint="eastAsia"/>
        </w:rPr>
        <w:lastRenderedPageBreak/>
        <w:t>排程裡</w:t>
      </w:r>
      <w:r>
        <w:t xml:space="preserve"> stdin </w:t>
      </w:r>
      <w:r>
        <w:rPr>
          <w:rFonts w:hint="eastAsia"/>
        </w:rPr>
        <w:t>常是空的（例如</w:t>
      </w:r>
      <w:r>
        <w:t xml:space="preserve"> </w:t>
      </w:r>
      <w:r>
        <w:rPr>
          <w:rStyle w:val="VerbatimChar"/>
        </w:rPr>
        <w:t>&lt;/dev/null</w:t>
      </w:r>
      <w:r>
        <w:rPr>
          <w:rFonts w:hint="eastAsia"/>
        </w:rPr>
        <w:t>），這時讀到的</w:t>
      </w:r>
      <w:r>
        <w:t xml:space="preserve"> PIN </w:t>
      </w:r>
      <w:r>
        <w:rPr>
          <w:rFonts w:hint="eastAsia"/>
        </w:rPr>
        <w:t>是空字串，</w:t>
      </w:r>
      <w:r>
        <w:rPr>
          <w:rFonts w:hint="eastAsia"/>
        </w:rPr>
        <w:t>kmu</w:t>
      </w:r>
      <w:r>
        <w:t xml:space="preserve"> </w:t>
      </w:r>
      <w:r>
        <w:rPr>
          <w:rFonts w:hint="eastAsia"/>
        </w:rPr>
        <w:t>會以「</w:t>
      </w:r>
      <w:r>
        <w:rPr>
          <w:rFonts w:hint="eastAsia"/>
        </w:rPr>
        <w:t>PIN</w:t>
      </w:r>
      <w:r>
        <w:t xml:space="preserve"> </w:t>
      </w:r>
      <w:r>
        <w:rPr>
          <w:rFonts w:hint="eastAsia"/>
        </w:rPr>
        <w:t>是空的」結束而不登入。</w:t>
      </w:r>
      <w:r>
        <w:rPr>
          <w:rFonts w:hint="eastAsia"/>
        </w:rPr>
        <w:t>PIN</w:t>
      </w:r>
      <w:r>
        <w:t xml:space="preserve"> </w:t>
      </w:r>
      <w:r>
        <w:rPr>
          <w:rFonts w:hint="eastAsia"/>
        </w:rPr>
        <w:t>仍建議用</w:t>
      </w:r>
      <w:r>
        <w:t xml:space="preserve"> </w:t>
      </w:r>
      <w:r>
        <w:rPr>
          <w:rStyle w:val="VerbatimChar"/>
        </w:rPr>
        <w:t>--pin-env</w:t>
      </w:r>
      <w:r>
        <w:t xml:space="preserve"> </w:t>
      </w:r>
      <w:r>
        <w:rPr>
          <w:rFonts w:hint="eastAsia"/>
        </w:rPr>
        <w:t>或</w:t>
      </w:r>
      <w:r>
        <w:t xml:space="preserve"> </w:t>
      </w:r>
      <w:r>
        <w:rPr>
          <w:rStyle w:val="VerbatimChar"/>
        </w:rPr>
        <w:t>--pin-file</w:t>
      </w:r>
      <w:r>
        <w:t xml:space="preserve"> </w:t>
      </w:r>
      <w:r>
        <w:rPr>
          <w:rFonts w:hint="eastAsia"/>
        </w:rPr>
        <w:t>提供。</w:t>
      </w:r>
    </w:p>
    <w:p w14:paraId="5217A66D" w14:textId="77777777" w:rsidR="006C5EC1" w:rsidRDefault="00432EC9">
      <w:pPr>
        <w:pStyle w:val="3"/>
      </w:pPr>
      <w:bookmarkStart w:id="90" w:name="找不到-pkcs11-library"/>
      <w:bookmarkStart w:id="91" w:name="_Toc244618159"/>
      <w:bookmarkEnd w:id="88"/>
      <w:r>
        <w:rPr>
          <w:rFonts w:hint="eastAsia"/>
        </w:rPr>
        <w:t>找不到</w:t>
      </w:r>
      <w:r>
        <w:t xml:space="preserve"> PKCS#11 library</w:t>
      </w:r>
      <w:bookmarkEnd w:id="91"/>
    </w:p>
    <w:p w14:paraId="70587531" w14:textId="77777777" w:rsidR="006C5EC1" w:rsidRDefault="00432EC9">
      <w:pPr>
        <w:pStyle w:val="FirstParagraph"/>
      </w:pPr>
      <w:r>
        <w:rPr>
          <w:rFonts w:hint="eastAsia"/>
        </w:rPr>
        <w:t>依序檢查：</w:t>
      </w:r>
    </w:p>
    <w:p w14:paraId="0C94D197" w14:textId="77777777" w:rsidR="006C5EC1" w:rsidRDefault="00432EC9">
      <w:pPr>
        <w:pStyle w:val="Compact"/>
        <w:numPr>
          <w:ilvl w:val="0"/>
          <w:numId w:val="5"/>
        </w:numPr>
      </w:pPr>
      <w:r>
        <w:rPr>
          <w:rStyle w:val="VerbatimChar"/>
        </w:rPr>
        <w:t>/etc/Chrystoki.conf</w:t>
      </w:r>
      <w:r>
        <w:rPr>
          <w:rFonts w:hint="eastAsia"/>
        </w:rPr>
        <w:t>（</w:t>
      </w:r>
      <w:r>
        <w:rPr>
          <w:rFonts w:hint="eastAsia"/>
        </w:rPr>
        <w:t>Windows</w:t>
      </w:r>
      <w:r>
        <w:rPr>
          <w:rFonts w:hint="eastAsia"/>
        </w:rPr>
        <w:t>：</w:t>
      </w:r>
      <w:r>
        <w:rPr>
          <w:rStyle w:val="VerbatimChar"/>
        </w:rPr>
        <w:t>C:\Program Files\SafeNet\LunaClient\crystoki.ini</w:t>
      </w:r>
      <w:r>
        <w:rPr>
          <w:rFonts w:hint="eastAsia"/>
        </w:rPr>
        <w:t>）存在且可讀，</w:t>
      </w:r>
      <w:r>
        <w:rPr>
          <w:rStyle w:val="VerbatimChar"/>
        </w:rPr>
        <w:t>Chrystoki2</w:t>
      </w:r>
      <w:r>
        <w:t xml:space="preserve"> </w:t>
      </w:r>
      <w:r>
        <w:rPr>
          <w:rFonts w:hint="eastAsia"/>
        </w:rPr>
        <w:t>區段裡有</w:t>
      </w:r>
      <w:r>
        <w:t xml:space="preserve"> </w:t>
      </w:r>
      <w:r>
        <w:rPr>
          <w:rStyle w:val="VerbatimChar"/>
        </w:rPr>
        <w:t>LibUNIX64</w:t>
      </w:r>
      <w:r>
        <w:rPr>
          <w:rFonts w:hint="eastAsia"/>
        </w:rPr>
        <w:t>（</w:t>
      </w:r>
      <w:r>
        <w:rPr>
          <w:rFonts w:hint="eastAsia"/>
        </w:rPr>
        <w:t>Windows</w:t>
      </w:r>
      <w:r>
        <w:rPr>
          <w:rFonts w:hint="eastAsia"/>
        </w:rPr>
        <w:t>：</w:t>
      </w:r>
      <w:r>
        <w:rPr>
          <w:rStyle w:val="VerbatimChar"/>
        </w:rPr>
        <w:t>LibNT64</w:t>
      </w:r>
      <w:r>
        <w:t xml:space="preserve"> </w:t>
      </w:r>
      <w:r>
        <w:rPr>
          <w:rFonts w:hint="eastAsia"/>
        </w:rPr>
        <w:t>或</w:t>
      </w:r>
      <w:r>
        <w:t xml:space="preserve"> </w:t>
      </w:r>
      <w:r>
        <w:rPr>
          <w:rStyle w:val="VerbatimChar"/>
        </w:rPr>
        <w:t>LibNT</w:t>
      </w:r>
      <w:r>
        <w:rPr>
          <w:rFonts w:hint="eastAsia"/>
        </w:rPr>
        <w:t>）。只認</w:t>
      </w:r>
      <w:r>
        <w:t xml:space="preserve"> 64-bit </w:t>
      </w:r>
      <w:r>
        <w:rPr>
          <w:rFonts w:hint="eastAsia"/>
        </w:rPr>
        <w:t>的鍵</w:t>
      </w:r>
      <w:r>
        <w:t xml:space="preserve"> —— </w:t>
      </w:r>
      <w:r>
        <w:rPr>
          <w:rStyle w:val="VerbatimChar"/>
        </w:rPr>
        <w:t>LibUNIX</w:t>
      </w:r>
      <w:r>
        <w:rPr>
          <w:rFonts w:hint="eastAsia"/>
        </w:rPr>
        <w:t>／</w:t>
      </w:r>
      <w:r>
        <w:rPr>
          <w:rStyle w:val="VerbatimChar"/>
        </w:rPr>
        <w:t>LibNT32</w:t>
      </w:r>
      <w:r>
        <w:t xml:space="preserve"> </w:t>
      </w:r>
      <w:r>
        <w:rPr>
          <w:rFonts w:hint="eastAsia"/>
        </w:rPr>
        <w:t>是</w:t>
      </w:r>
      <w:r>
        <w:t xml:space="preserve"> 32-bit </w:t>
      </w:r>
      <w:r>
        <w:rPr>
          <w:rFonts w:hint="eastAsia"/>
        </w:rPr>
        <w:t>版，不會被採用。</w:t>
      </w:r>
    </w:p>
    <w:p w14:paraId="443939D7" w14:textId="77777777" w:rsidR="006C5EC1" w:rsidRDefault="00432EC9">
      <w:pPr>
        <w:pStyle w:val="Compact"/>
        <w:numPr>
          <w:ilvl w:val="0"/>
          <w:numId w:val="5"/>
        </w:numPr>
      </w:pPr>
      <w:r>
        <w:rPr>
          <w:rFonts w:hint="eastAsia"/>
        </w:rPr>
        <w:t>設定檔在別處時，</w:t>
      </w:r>
      <w:r>
        <w:rPr>
          <w:rStyle w:val="VerbatimChar"/>
        </w:rPr>
        <w:t>ChrystokiConfigurationPath</w:t>
      </w:r>
      <w:r>
        <w:t xml:space="preserve"> </w:t>
      </w:r>
      <w:r>
        <w:rPr>
          <w:rFonts w:hint="eastAsia"/>
        </w:rPr>
        <w:t>要指向它</w:t>
      </w:r>
      <w:r>
        <w:rPr>
          <w:rFonts w:hint="eastAsia"/>
          <w:b/>
          <w:bCs/>
        </w:rPr>
        <w:t>所在的目錄</w:t>
      </w:r>
      <w:r>
        <w:t>。</w:t>
      </w:r>
    </w:p>
    <w:p w14:paraId="626CB87B" w14:textId="77777777" w:rsidR="006C5EC1" w:rsidRDefault="00432EC9">
      <w:pPr>
        <w:pStyle w:val="Compact"/>
        <w:numPr>
          <w:ilvl w:val="0"/>
          <w:numId w:val="5"/>
        </w:numPr>
      </w:pPr>
      <w:r>
        <w:rPr>
          <w:rFonts w:hint="eastAsia"/>
        </w:rPr>
        <w:t>以上都不成立時用</w:t>
      </w:r>
      <w:r>
        <w:t xml:space="preserve"> </w:t>
      </w:r>
      <w:r>
        <w:rPr>
          <w:rStyle w:val="VerbatimChar"/>
        </w:rPr>
        <w:t xml:space="preserve">--library </w:t>
      </w:r>
      <w:r>
        <w:rPr>
          <w:rStyle w:val="VerbatimChar"/>
          <w:rFonts w:hint="eastAsia"/>
        </w:rPr>
        <w:t>&lt;</w:t>
      </w:r>
      <w:r>
        <w:rPr>
          <w:rStyle w:val="VerbatimChar"/>
          <w:rFonts w:hint="eastAsia"/>
        </w:rPr>
        <w:t>路徑</w:t>
      </w:r>
      <w:r>
        <w:rPr>
          <w:rStyle w:val="VerbatimChar"/>
          <w:rFonts w:hint="eastAsia"/>
        </w:rPr>
        <w:t>&gt;</w:t>
      </w:r>
      <w:r>
        <w:t xml:space="preserve"> </w:t>
      </w:r>
      <w:r>
        <w:rPr>
          <w:rFonts w:hint="eastAsia"/>
        </w:rPr>
        <w:t>直接指定。</w:t>
      </w:r>
    </w:p>
    <w:p w14:paraId="7FEE3C8B" w14:textId="77777777" w:rsidR="006C5EC1" w:rsidRDefault="00432EC9">
      <w:pPr>
        <w:pStyle w:val="FirstParagraph"/>
      </w:pPr>
      <w:r>
        <w:rPr>
          <w:rFonts w:hint="eastAsia"/>
        </w:rPr>
        <w:t>環境變數</w:t>
      </w:r>
      <w:r>
        <w:rPr>
          <w:rFonts w:hint="eastAsia"/>
          <w:b/>
          <w:bCs/>
        </w:rPr>
        <w:t>有設</w:t>
      </w:r>
      <w:r>
        <w:rPr>
          <w:rFonts w:hint="eastAsia"/>
        </w:rPr>
        <w:t>卻讀不到設定檔時，兩個平台都會當場回報錯誤。設定檔讀得到但沒有上述的鍵，或沒設環境變數而預設位置的設定檔缺席時：</w:t>
      </w:r>
    </w:p>
    <w:p w14:paraId="719595FB" w14:textId="77777777" w:rsidR="006C5EC1" w:rsidRDefault="00432EC9">
      <w:pPr>
        <w:pStyle w:val="Compact"/>
        <w:numPr>
          <w:ilvl w:val="0"/>
          <w:numId w:val="6"/>
        </w:numPr>
      </w:pPr>
      <w:r>
        <w:t xml:space="preserve">Linux </w:t>
      </w:r>
      <w:r>
        <w:rPr>
          <w:rFonts w:hint="eastAsia"/>
        </w:rPr>
        <w:t>退回</w:t>
      </w:r>
      <w:r>
        <w:t xml:space="preserve"> </w:t>
      </w:r>
      <w:r>
        <w:rPr>
          <w:rStyle w:val="VerbatimChar"/>
        </w:rPr>
        <w:t>dlopen("libCryptoki2_64.so")</w:t>
      </w:r>
      <w:r>
        <w:rPr>
          <w:rFonts w:hint="eastAsia"/>
        </w:rPr>
        <w:t>；若該檔不在</w:t>
      </w:r>
      <w:r>
        <w:t xml:space="preserve"> loader </w:t>
      </w:r>
      <w:r>
        <w:rPr>
          <w:rFonts w:hint="eastAsia"/>
        </w:rPr>
        <w:t>的搜尋路徑上，錯誤會延到載入時才出現。</w:t>
      </w:r>
    </w:p>
    <w:p w14:paraId="12A7B732" w14:textId="77777777" w:rsidR="006C5EC1" w:rsidRDefault="00432EC9">
      <w:pPr>
        <w:pStyle w:val="Compact"/>
        <w:numPr>
          <w:ilvl w:val="0"/>
          <w:numId w:val="6"/>
        </w:numPr>
      </w:pPr>
      <w:r>
        <w:t xml:space="preserve">Windows </w:t>
      </w:r>
      <w:r>
        <w:rPr>
          <w:rFonts w:hint="eastAsia"/>
        </w:rPr>
        <w:t>沒有退路，當場回報錯誤。</w:t>
      </w:r>
    </w:p>
    <w:p w14:paraId="472BBA20" w14:textId="77777777" w:rsidR="006C5EC1" w:rsidRDefault="00432EC9">
      <w:pPr>
        <w:pStyle w:val="FirstParagraph"/>
      </w:pPr>
      <w:r>
        <w:rPr>
          <w:rFonts w:hint="eastAsia"/>
        </w:rPr>
        <w:t>設定類的錯誤以結束代碼</w:t>
      </w:r>
      <w:r>
        <w:t xml:space="preserve"> 2 </w:t>
      </w:r>
      <w:r>
        <w:rPr>
          <w:rFonts w:hint="eastAsia"/>
        </w:rPr>
        <w:t>回報。</w:t>
      </w:r>
      <w:bookmarkEnd w:id="76"/>
      <w:bookmarkEnd w:id="90"/>
    </w:p>
    <w:sectPr w:rsidR="006C5EC1">
      <w:headerReference w:type="default" r:id="rId8"/>
      <w:footerReference w:type="default" r:id="rId9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E7F95" w14:textId="77777777" w:rsidR="00432EC9" w:rsidRDefault="00432EC9">
      <w:pPr>
        <w:spacing w:after="0" w:line="240" w:lineRule="auto"/>
      </w:pPr>
      <w:r>
        <w:separator/>
      </w:r>
    </w:p>
  </w:endnote>
  <w:endnote w:type="continuationSeparator" w:id="0">
    <w:p w14:paraId="757A7144" w14:textId="77777777" w:rsidR="00432EC9" w:rsidRDefault="0043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D2A4" w14:textId="77777777" w:rsidR="006C5EC1" w:rsidRDefault="00432EC9">
    <w:pPr>
      <w:jc w:val="center"/>
    </w:pPr>
    <w:r>
      <w:rPr>
        <w:color w:val="666666"/>
        <w:sz w:val="16"/>
      </w:rPr>
      <w:t>第</w:t>
    </w:r>
    <w:r>
      <w:rPr>
        <w:color w:val="666666"/>
        <w:sz w:val="16"/>
      </w:rPr>
      <w:t xml:space="preserve">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6B0793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  <w:r>
      <w:rPr>
        <w:color w:val="666666"/>
        <w:sz w:val="16"/>
      </w:rPr>
      <w:t xml:space="preserve"> </w:t>
    </w:r>
    <w:r>
      <w:rPr>
        <w:color w:val="666666"/>
        <w:sz w:val="16"/>
      </w:rPr>
      <w:t>頁，共</w:t>
    </w:r>
    <w:r>
      <w:rPr>
        <w:color w:val="666666"/>
        <w:sz w:val="16"/>
      </w:rPr>
      <w:t xml:space="preserve">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NUMPAGES</w:instrText>
    </w:r>
    <w:r>
      <w:rPr>
        <w:color w:val="666666"/>
        <w:sz w:val="16"/>
      </w:rPr>
      <w:fldChar w:fldCharType="separate"/>
    </w:r>
    <w:r w:rsidR="006B0793">
      <w:rPr>
        <w:noProof/>
        <w:color w:val="666666"/>
        <w:sz w:val="16"/>
      </w:rPr>
      <w:t>2</w:t>
    </w:r>
    <w:r>
      <w:rPr>
        <w:color w:val="666666"/>
        <w:sz w:val="16"/>
      </w:rPr>
      <w:fldChar w:fldCharType="end"/>
    </w:r>
    <w:r>
      <w:rPr>
        <w:color w:val="666666"/>
        <w:sz w:val="16"/>
      </w:rPr>
      <w:t xml:space="preserve"> </w:t>
    </w:r>
    <w:r>
      <w:rPr>
        <w:color w:val="666666"/>
        <w:sz w:val="16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AF1C" w14:textId="77777777" w:rsidR="00432EC9" w:rsidRDefault="00432EC9">
      <w:pPr>
        <w:spacing w:after="0" w:line="240" w:lineRule="auto"/>
      </w:pPr>
      <w:r>
        <w:separator/>
      </w:r>
    </w:p>
  </w:footnote>
  <w:footnote w:type="continuationSeparator" w:id="0">
    <w:p w14:paraId="43F4FA33" w14:textId="77777777" w:rsidR="00432EC9" w:rsidRDefault="0043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3BF0" w14:textId="77777777" w:rsidR="006C5EC1" w:rsidRDefault="00432EC9">
    <w:pPr>
      <w:pBdr>
        <w:bottom w:val="single" w:sz="4" w:space="4" w:color="8FA8C8"/>
      </w:pBdr>
      <w:jc w:val="right"/>
    </w:pPr>
    <w:r>
      <w:rPr>
        <w:color w:val="666666"/>
        <w:sz w:val="16"/>
      </w:rPr>
      <w:t xml:space="preserve">luna-kmu </w:t>
    </w:r>
    <w:r>
      <w:rPr>
        <w:color w:val="666666"/>
        <w:sz w:val="16"/>
      </w:rPr>
      <w:t>使用手冊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4A841F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7C06EA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86A2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65371108">
    <w:abstractNumId w:val="0"/>
  </w:num>
  <w:num w:numId="2" w16cid:durableId="343021755">
    <w:abstractNumId w:val="1"/>
  </w:num>
  <w:num w:numId="3" w16cid:durableId="1323464098">
    <w:abstractNumId w:val="1"/>
  </w:num>
  <w:num w:numId="4" w16cid:durableId="13107879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263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49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EC1"/>
    <w:rsid w:val="00432EC9"/>
    <w:rsid w:val="006B0793"/>
    <w:rsid w:val="006C5EC1"/>
    <w:rsid w:val="00FF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420C6"/>
  <w15:docId w15:val="{E199444E-D711-4136-B0EA-166EB685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2" w:uiPriority="39"/>
    <w:lsdException w:name="toc 3" w:uiPriority="3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20" w:line="276" w:lineRule="auto"/>
    </w:pPr>
    <w:rPr>
      <w:rFonts w:ascii="Times New Roman" w:eastAsia="標楷體" w:hAnsi="Times New Roman" w:cs="Times New Roman"/>
    </w:rPr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color w:val="1F3864"/>
      <w:sz w:val="3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pageBreakBefore/>
      <w:spacing w:before="220"/>
      <w:outlineLvl w:val="1"/>
    </w:pPr>
    <w:rPr>
      <w:rFonts w:asciiTheme="majorHAnsi" w:eastAsiaTheme="majorEastAsia" w:hAnsiTheme="majorHAnsi" w:cstheme="majorBidi"/>
      <w:b/>
      <w:color w:val="2E4F8F"/>
      <w:sz w:val="26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100"/>
      <w:outlineLvl w:val="2"/>
    </w:pPr>
    <w:rPr>
      <w:rFonts w:eastAsiaTheme="majorEastAsia" w:cstheme="majorBidi"/>
      <w:b/>
      <w:color w:val="333333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120" w:after="80"/>
      <w:outlineLvl w:val="3"/>
    </w:pPr>
    <w:rPr>
      <w:rFonts w:eastAsiaTheme="majorEastAsia" w:cstheme="majorBidi"/>
      <w:b/>
      <w:i/>
      <w:iCs/>
      <w:color w:val="333333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color w:val="1F3864"/>
      <w:sz w:val="52"/>
      <w:szCs w:val="56"/>
    </w:rPr>
  </w:style>
  <w:style w:type="character" w:customStyle="1" w:styleId="a5">
    <w:name w:val="標題 字元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  <w:spacing w:after="120"/>
    </w:pPr>
    <w:rPr>
      <w:rFonts w:ascii="Times New Roman" w:hAnsi="Times New Roman"/>
      <w:b w:val="0"/>
      <w:color w:val="666666"/>
      <w:spacing w:val="15"/>
      <w:sz w:val="26"/>
      <w:szCs w:val="28"/>
    </w:rPr>
  </w:style>
  <w:style w:type="character" w:customStyle="1" w:styleId="a7">
    <w:name w:val="副標題 字元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  <w:spacing w:after="120"/>
    </w:pPr>
    <w:rPr>
      <w:rFonts w:ascii="Times New Roman" w:eastAsia="標楷體" w:hAnsi="Times New Roman" w:cs="Times New Roman"/>
      <w:b w:val="0"/>
      <w:color w:val="666666"/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  <w:spacing w:after="120"/>
    </w:pPr>
    <w:rPr>
      <w:rFonts w:ascii="Times New Roman" w:eastAsia="標楷體" w:hAnsi="Times New Roman" w:cs="Times New Roman"/>
      <w:b w:val="0"/>
      <w:color w:val="666666"/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480" w:after="160"/>
    </w:pPr>
    <w:rPr>
      <w:szCs w:val="20"/>
    </w:rPr>
  </w:style>
  <w:style w:type="paragraph" w:styleId="a9">
    <w:name w:val="Bibliography"/>
    <w:basedOn w:val="a"/>
    <w:qFormat/>
  </w:style>
  <w:style w:type="character" w:customStyle="1" w:styleId="10">
    <w:name w:val="標題 1 字元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Pr>
      <w:rFonts w:ascii="Times New Roman" w:eastAsia="標楷體" w:hAnsi="Times New Roman" w:cs="Times New Roman"/>
      <w:sz w:val="21"/>
      <w:szCs w:val="20"/>
      <w:lang w:eastAsia="zh-TW"/>
    </w:rPr>
    <w:tblPr>
      <w:tblInd w:w="0" w:type="dxa"/>
      <w:tblBorders>
        <w:top w:val="single" w:sz="4" w:space="0" w:color="8FA8C8"/>
        <w:left w:val="single" w:sz="4" w:space="0" w:color="8FA8C8"/>
        <w:bottom w:val="single" w:sz="4" w:space="0" w:color="8FA8C8"/>
        <w:right w:val="single" w:sz="4" w:space="0" w:color="8FA8C8"/>
        <w:insideH w:val="single" w:sz="4" w:space="0" w:color="8FA8C8"/>
        <w:insideV w:val="single" w:sz="4" w:space="0" w:color="8FA8C8"/>
      </w:tblBorders>
      <w:tblCellMar>
        <w:top w:w="40" w:type="dxa"/>
        <w:left w:w="80" w:type="dxa"/>
        <w:bottom w:w="40" w:type="dxa"/>
        <w:right w:w="80" w:type="dxa"/>
      </w:tblCellMar>
    </w:tblPr>
    <w:tblStylePr w:type="firstRow">
      <w:rPr>
        <w:b/>
      </w:rPr>
      <w:tblPr/>
      <w:tcPr>
        <w:shd w:val="clear" w:color="auto" w:fill="D9E2F3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標號 字元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eastAsia="Consolas" w:hAnsi="Consolas" w:cs="Consolas"/>
      <w:sz w:val="19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uiPriority w:val="99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pageBreakBefore/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shd w:val="clear" w:color="auto" w:fill="F5F7FA"/>
      <w:wordWrap w:val="0"/>
      <w:spacing w:before="120" w:line="240" w:lineRule="auto"/>
    </w:pPr>
    <w:rPr>
      <w:rFonts w:ascii="Consolas" w:eastAsia="Consolas" w:hAnsi="Consolas" w:cs="Consolas"/>
      <w:sz w:val="19"/>
    </w:rPr>
  </w:style>
  <w:style w:type="character" w:customStyle="1" w:styleId="KeywordTok">
    <w:name w:val="KeywordTok"/>
    <w:basedOn w:val="VerbatimChar"/>
    <w:rPr>
      <w:rFonts w:ascii="Consolas" w:eastAsia="Consolas" w:hAnsi="Consolas" w:cs="Consolas"/>
      <w:b/>
      <w:color w:val="204A87"/>
      <w:sz w:val="19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eastAsia="Consolas" w:hAnsi="Consolas" w:cs="Consolas"/>
      <w:color w:val="204A87"/>
      <w:sz w:val="19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eastAsia="Consolas" w:hAnsi="Consolas" w:cs="Consolas"/>
      <w:color w:val="0000CF"/>
      <w:sz w:val="19"/>
      <w:shd w:val="clear" w:color="auto" w:fill="F8F8F8"/>
    </w:rPr>
  </w:style>
  <w:style w:type="character" w:customStyle="1" w:styleId="BaseNTok">
    <w:name w:val="BaseNTok"/>
    <w:basedOn w:val="VerbatimChar"/>
    <w:rPr>
      <w:rFonts w:ascii="Consolas" w:eastAsia="Consolas" w:hAnsi="Consolas" w:cs="Consolas"/>
      <w:color w:val="0000CF"/>
      <w:sz w:val="19"/>
      <w:shd w:val="clear" w:color="auto" w:fill="F8F8F8"/>
    </w:rPr>
  </w:style>
  <w:style w:type="character" w:customStyle="1" w:styleId="FloatTok">
    <w:name w:val="FloatTok"/>
    <w:basedOn w:val="VerbatimChar"/>
    <w:rPr>
      <w:rFonts w:ascii="Consolas" w:eastAsia="Consolas" w:hAnsi="Consolas" w:cs="Consolas"/>
      <w:color w:val="0000CF"/>
      <w:sz w:val="19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eastAsia="Consolas" w:hAnsi="Consolas" w:cs="Consolas"/>
      <w:color w:val="8F5902"/>
      <w:sz w:val="19"/>
      <w:shd w:val="clear" w:color="auto" w:fill="F8F8F8"/>
    </w:rPr>
  </w:style>
  <w:style w:type="character" w:customStyle="1" w:styleId="CharTok">
    <w:name w:val="CharTok"/>
    <w:basedOn w:val="VerbatimChar"/>
    <w:rPr>
      <w:rFonts w:ascii="Consolas" w:eastAsia="Consolas" w:hAnsi="Consolas" w:cs="Consolas"/>
      <w:color w:val="4E9A06"/>
      <w:sz w:val="19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eastAsia="Consolas" w:hAnsi="Consolas" w:cs="Consolas"/>
      <w:b/>
      <w:color w:val="CE5C00"/>
      <w:sz w:val="19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eastAsia="Consolas" w:hAnsi="Consolas" w:cs="Consolas"/>
      <w:color w:val="4E9A06"/>
      <w:sz w:val="19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eastAsia="Consolas" w:hAnsi="Consolas" w:cs="Consolas"/>
      <w:color w:val="4E9A06"/>
      <w:sz w:val="19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eastAsia="Consolas" w:hAnsi="Consolas" w:cs="Consolas"/>
      <w:color w:val="4E9A06"/>
      <w:sz w:val="19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eastAsia="Consolas" w:hAnsi="Consolas" w:cs="Consolas"/>
      <w:sz w:val="19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eastAsia="Consolas" w:hAnsi="Consolas" w:cs="Consolas"/>
      <w:i/>
      <w:color w:val="8F5902"/>
      <w:sz w:val="19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eastAsia="Consolas" w:hAnsi="Consolas" w:cs="Consolas"/>
      <w:b/>
      <w:i/>
      <w:color w:val="8F5902"/>
      <w:sz w:val="19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eastAsia="Consolas" w:hAnsi="Consolas" w:cs="Consolas"/>
      <w:b/>
      <w:i/>
      <w:color w:val="8F5902"/>
      <w:sz w:val="19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eastAsia="Consolas" w:hAnsi="Consolas" w:cs="Consolas"/>
      <w:b/>
      <w:i/>
      <w:color w:val="8F5902"/>
      <w:sz w:val="19"/>
      <w:shd w:val="clear" w:color="auto" w:fill="F8F8F8"/>
    </w:rPr>
  </w:style>
  <w:style w:type="character" w:customStyle="1" w:styleId="OtherTok">
    <w:name w:val="OtherTok"/>
    <w:basedOn w:val="VerbatimChar"/>
    <w:rPr>
      <w:rFonts w:ascii="Consolas" w:eastAsia="Consolas" w:hAnsi="Consolas" w:cs="Consolas"/>
      <w:color w:val="8F5902"/>
      <w:sz w:val="19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eastAsia="Consolas" w:hAnsi="Consolas" w:cs="Consolas"/>
      <w:b/>
      <w:color w:val="204A87"/>
      <w:sz w:val="19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eastAsia="Consolas" w:hAnsi="Consolas" w:cs="Consolas"/>
      <w:color w:val="000000"/>
      <w:sz w:val="19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eastAsia="Consolas" w:hAnsi="Consolas" w:cs="Consolas"/>
      <w:b/>
      <w:color w:val="204A87"/>
      <w:sz w:val="19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eastAsia="Consolas" w:hAnsi="Consolas" w:cs="Consolas"/>
      <w:b/>
      <w:color w:val="CE5C00"/>
      <w:sz w:val="19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eastAsia="Consolas" w:hAnsi="Consolas" w:cs="Consolas"/>
      <w:sz w:val="19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eastAsia="Consolas" w:hAnsi="Consolas" w:cs="Consolas"/>
      <w:sz w:val="19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eastAsia="Consolas" w:hAnsi="Consolas" w:cs="Consolas"/>
      <w:i/>
      <w:color w:val="8F5902"/>
      <w:sz w:val="19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eastAsia="Consolas" w:hAnsi="Consolas" w:cs="Consolas"/>
      <w:color w:val="204A87"/>
      <w:sz w:val="19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eastAsia="Consolas" w:hAnsi="Consolas" w:cs="Consolas"/>
      <w:sz w:val="19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eastAsia="Consolas" w:hAnsi="Consolas" w:cs="Consolas"/>
      <w:b/>
      <w:i/>
      <w:color w:val="8F5902"/>
      <w:sz w:val="19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eastAsia="Consolas" w:hAnsi="Consolas" w:cs="Consolas"/>
      <w:b/>
      <w:i/>
      <w:color w:val="8F5902"/>
      <w:sz w:val="19"/>
      <w:shd w:val="clear" w:color="auto" w:fill="F8F8F8"/>
    </w:rPr>
  </w:style>
  <w:style w:type="character" w:customStyle="1" w:styleId="AlertTok">
    <w:name w:val="AlertTok"/>
    <w:basedOn w:val="VerbatimChar"/>
    <w:rPr>
      <w:rFonts w:ascii="Consolas" w:eastAsia="Consolas" w:hAnsi="Consolas" w:cs="Consolas"/>
      <w:color w:val="EF2929"/>
      <w:sz w:val="19"/>
      <w:shd w:val="clear" w:color="auto" w:fill="F8F8F8"/>
    </w:rPr>
  </w:style>
  <w:style w:type="character" w:customStyle="1" w:styleId="ErrorTok">
    <w:name w:val="ErrorTok"/>
    <w:basedOn w:val="VerbatimChar"/>
    <w:rPr>
      <w:rFonts w:ascii="Consolas" w:eastAsia="Consolas" w:hAnsi="Consolas" w:cs="Consolas"/>
      <w:b/>
      <w:color w:val="A40000"/>
      <w:sz w:val="19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eastAsia="Consolas" w:hAnsi="Consolas" w:cs="Consolas"/>
      <w:sz w:val="19"/>
      <w:shd w:val="clear" w:color="auto" w:fill="F8F8F8"/>
    </w:rPr>
  </w:style>
  <w:style w:type="paragraph" w:styleId="af1">
    <w:name w:val="header"/>
    <w:basedOn w:val="a"/>
    <w:link w:val="af2"/>
    <w:rsid w:val="006B07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1"/>
    <w:link w:val="af1"/>
    <w:rsid w:val="006B0793"/>
    <w:rPr>
      <w:rFonts w:ascii="Times New Roman" w:eastAsia="標楷體" w:hAnsi="Times New Roman" w:cs="Times New Roman"/>
      <w:sz w:val="20"/>
      <w:szCs w:val="20"/>
    </w:rPr>
  </w:style>
  <w:style w:type="paragraph" w:styleId="af3">
    <w:name w:val="footer"/>
    <w:basedOn w:val="a"/>
    <w:link w:val="af4"/>
    <w:rsid w:val="006B07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1"/>
    <w:link w:val="af3"/>
    <w:rsid w:val="006B0793"/>
    <w:rPr>
      <w:rFonts w:ascii="Times New Roman" w:eastAsia="標楷體" w:hAnsi="Times New Roman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rsid w:val="006B0793"/>
    <w:pPr>
      <w:ind w:leftChars="200" w:left="480"/>
    </w:pPr>
  </w:style>
  <w:style w:type="paragraph" w:styleId="31">
    <w:name w:val="toc 3"/>
    <w:basedOn w:val="a"/>
    <w:next w:val="a"/>
    <w:autoRedefine/>
    <w:uiPriority w:val="39"/>
    <w:rsid w:val="006B0793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prucets.com/tools/luna-km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5435</Words>
  <Characters>14497</Characters>
  <Application>Microsoft Office Word</Application>
  <DocSecurity>0</DocSecurity>
  <Lines>546</Lines>
  <Paragraphs>303</Paragraphs>
  <ScaleCrop>false</ScaleCrop>
  <Company/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luna-kmu 使用手冊</dc:title>
  <dc:creator/>
  <cp:keywords/>
  <cp:lastModifiedBy>orsonwang</cp:lastModifiedBy>
  <cp:revision>2</cp:revision>
  <dcterms:created xsi:type="dcterms:W3CDTF">2026-11-03T08:58:00Z</dcterms:created>
  <dcterms:modified xsi:type="dcterms:W3CDTF">2026-11-03T09:07:00Z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kmu 是 Thales Luna HSM 的金鑰管理命令列工具：產生與管理金鑰、加解密、匯出入金鑰材料，以及與 payShield TMD 協商金鑰。每個指令都是單次執行，不保留 session。完整的參數清單隨時可由 kmu &lt;指令&gt; --help 取得。</vt:lpwstr>
  </property>
  <property fmtid="{D5CDD505-2E9C-101B-9397-08002B2CF9AE}" pid="3" name="abstract-title">
    <vt:lpwstr/>
  </property>
  <property fmtid="{D5CDD505-2E9C-101B-9397-08002B2CF9AE}" pid="4" name="subtitle">
    <vt:lpwstr>適用版本：0.1.0</vt:lpwstr>
  </property>
  <property fmtid="{D5CDD505-2E9C-101B-9397-08002B2CF9AE}" pid="5" name="toc-title">
    <vt:lpwstr>目錄</vt:lpwstr>
  </property>
</Properties>
</file>